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976BE" w14:textId="483D8DA2" w:rsidR="00D208B6" w:rsidRPr="00D208B6" w:rsidRDefault="00D208B6" w:rsidP="00D208B6">
      <w:pPr>
        <w:pStyle w:val="Paragraphedeliste"/>
        <w:numPr>
          <w:ilvl w:val="0"/>
          <w:numId w:val="14"/>
        </w:numPr>
        <w:spacing w:before="100" w:beforeAutospacing="1" w:after="100" w:afterAutospacing="1" w:line="240" w:lineRule="auto"/>
        <w:jc w:val="both"/>
        <w:outlineLvl w:val="0"/>
        <w:rPr>
          <w:rFonts w:ascii="Tahoma" w:eastAsia="Times New Roman" w:hAnsi="Tahoma" w:cs="Tahoma"/>
          <w:b/>
          <w:bCs/>
          <w:kern w:val="36"/>
          <w:sz w:val="48"/>
          <w:szCs w:val="48"/>
          <w:lang w:eastAsia="fr-FR"/>
          <w14:ligatures w14:val="none"/>
        </w:rPr>
      </w:pPr>
      <w:r>
        <w:rPr>
          <w:rFonts w:ascii="Tahoma" w:eastAsia="Times New Roman" w:hAnsi="Tahoma" w:cs="Tahoma"/>
          <w:b/>
          <w:bCs/>
          <w:kern w:val="36"/>
          <w:sz w:val="48"/>
          <w:szCs w:val="48"/>
          <w:lang w:eastAsia="fr-FR"/>
          <w14:ligatures w14:val="none"/>
        </w:rPr>
        <w:t>Quel est le f</w:t>
      </w:r>
      <w:r w:rsidRPr="00D208B6">
        <w:rPr>
          <w:rFonts w:ascii="Tahoma" w:eastAsia="Times New Roman" w:hAnsi="Tahoma" w:cs="Tahoma"/>
          <w:b/>
          <w:bCs/>
          <w:kern w:val="36"/>
          <w:sz w:val="48"/>
          <w:szCs w:val="48"/>
          <w:lang w:eastAsia="fr-FR"/>
          <w14:ligatures w14:val="none"/>
        </w:rPr>
        <w:t xml:space="preserve">ondement et </w:t>
      </w:r>
      <w:r>
        <w:rPr>
          <w:rFonts w:ascii="Tahoma" w:eastAsia="Times New Roman" w:hAnsi="Tahoma" w:cs="Tahoma"/>
          <w:b/>
          <w:bCs/>
          <w:kern w:val="36"/>
          <w:sz w:val="48"/>
          <w:szCs w:val="48"/>
          <w:lang w:eastAsia="fr-FR"/>
          <w14:ligatures w14:val="none"/>
        </w:rPr>
        <w:t xml:space="preserve">la </w:t>
      </w:r>
      <w:r w:rsidRPr="00D208B6">
        <w:rPr>
          <w:rFonts w:ascii="Tahoma" w:eastAsia="Times New Roman" w:hAnsi="Tahoma" w:cs="Tahoma"/>
          <w:b/>
          <w:bCs/>
          <w:kern w:val="36"/>
          <w:sz w:val="48"/>
          <w:szCs w:val="48"/>
          <w:lang w:eastAsia="fr-FR"/>
          <w14:ligatures w14:val="none"/>
        </w:rPr>
        <w:t>portée de l’ordonnance</w:t>
      </w:r>
      <w:r>
        <w:rPr>
          <w:rFonts w:ascii="Tahoma" w:eastAsia="Times New Roman" w:hAnsi="Tahoma" w:cs="Tahoma"/>
          <w:b/>
          <w:bCs/>
          <w:kern w:val="36"/>
          <w:sz w:val="48"/>
          <w:szCs w:val="48"/>
          <w:lang w:eastAsia="fr-FR"/>
          <w14:ligatures w14:val="none"/>
        </w:rPr>
        <w:t xml:space="preserve"> du juge des référés</w:t>
      </w:r>
    </w:p>
    <w:p w14:paraId="558D14EA" w14:textId="04388113" w:rsidR="00D208B6" w:rsidRPr="00D208B6" w:rsidRDefault="00D208B6" w:rsidP="00D208B6">
      <w:p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kern w:val="0"/>
          <w:lang w:eastAsia="fr-FR"/>
          <w14:ligatures w14:val="none"/>
        </w:rPr>
      </w:pPr>
      <w:r>
        <w:rPr>
          <w:rFonts w:ascii="Tahoma" w:eastAsia="Times New Roman" w:hAnsi="Tahoma" w:cs="Tahoma"/>
          <w:kern w:val="0"/>
          <w:lang w:eastAsia="fr-FR"/>
          <w14:ligatures w14:val="none"/>
        </w:rPr>
        <w:t>A travers son ordonnance rendue le 17 avril 2026, l</w:t>
      </w:r>
      <w:r w:rsidRPr="00D208B6">
        <w:rPr>
          <w:rFonts w:ascii="Tahoma" w:eastAsia="Times New Roman" w:hAnsi="Tahoma" w:cs="Tahoma"/>
          <w:kern w:val="0"/>
          <w:lang w:eastAsia="fr-FR"/>
          <w14:ligatures w14:val="none"/>
        </w:rPr>
        <w:t xml:space="preserve">e juge des référés du </w:t>
      </w:r>
      <w:r w:rsidRPr="00D208B6">
        <w:rPr>
          <w:rFonts w:ascii="Tahoma" w:eastAsia="Times New Roman" w:hAnsi="Tahoma" w:cs="Tahoma"/>
          <w:b/>
          <w:bCs/>
          <w:kern w:val="0"/>
          <w:lang w:eastAsia="fr-FR"/>
          <w14:ligatures w14:val="none"/>
        </w:rPr>
        <w:t>Tribunal de première instance d'Abidjan-Plateau</w:t>
      </w:r>
      <w:r w:rsidRPr="00D208B6">
        <w:rPr>
          <w:rFonts w:ascii="Tahoma" w:eastAsia="Times New Roman" w:hAnsi="Tahoma" w:cs="Tahoma"/>
          <w:kern w:val="0"/>
          <w:lang w:eastAsia="fr-FR"/>
          <w14:ligatures w14:val="none"/>
        </w:rPr>
        <w:t xml:space="preserve"> :</w:t>
      </w:r>
    </w:p>
    <w:p w14:paraId="20683033" w14:textId="77777777" w:rsidR="00D208B6" w:rsidRPr="00D208B6" w:rsidRDefault="00D208B6" w:rsidP="00D208B6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kern w:val="0"/>
          <w:lang w:eastAsia="fr-FR"/>
          <w14:ligatures w14:val="none"/>
        </w:rPr>
      </w:pPr>
      <w:proofErr w:type="gramStart"/>
      <w:r w:rsidRPr="00D208B6">
        <w:rPr>
          <w:rFonts w:ascii="Tahoma" w:eastAsia="Times New Roman" w:hAnsi="Tahoma" w:cs="Tahoma"/>
          <w:b/>
          <w:bCs/>
          <w:kern w:val="0"/>
          <w:lang w:eastAsia="fr-FR"/>
          <w14:ligatures w14:val="none"/>
        </w:rPr>
        <w:t>constate</w:t>
      </w:r>
      <w:proofErr w:type="gramEnd"/>
      <w:r w:rsidRPr="00D208B6">
        <w:rPr>
          <w:rFonts w:ascii="Tahoma" w:eastAsia="Times New Roman" w:hAnsi="Tahoma" w:cs="Tahoma"/>
          <w:b/>
          <w:bCs/>
          <w:kern w:val="0"/>
          <w:lang w:eastAsia="fr-FR"/>
          <w14:ligatures w14:val="none"/>
        </w:rPr>
        <w:t xml:space="preserve"> la vacance de gouvernance</w:t>
      </w:r>
      <w:r w:rsidRPr="00D208B6">
        <w:rPr>
          <w:rFonts w:ascii="Tahoma" w:eastAsia="Times New Roman" w:hAnsi="Tahoma" w:cs="Tahoma"/>
          <w:kern w:val="0"/>
          <w:lang w:eastAsia="fr-FR"/>
          <w14:ligatures w14:val="none"/>
        </w:rPr>
        <w:t xml:space="preserve"> de l’Union nationale des journalistes de Côte d’Ivoire (</w:t>
      </w:r>
      <w:r w:rsidRPr="00D208B6">
        <w:rPr>
          <w:rFonts w:ascii="Tahoma" w:eastAsia="Times New Roman" w:hAnsi="Tahoma" w:cs="Tahoma"/>
          <w:b/>
          <w:bCs/>
          <w:kern w:val="0"/>
          <w:lang w:eastAsia="fr-FR"/>
          <w14:ligatures w14:val="none"/>
        </w:rPr>
        <w:t>Union nationale des journalistes de Côte d'Ivoire</w:t>
      </w:r>
      <w:r w:rsidRPr="00D208B6">
        <w:rPr>
          <w:rFonts w:ascii="Tahoma" w:eastAsia="Times New Roman" w:hAnsi="Tahoma" w:cs="Tahoma"/>
          <w:kern w:val="0"/>
          <w:lang w:eastAsia="fr-FR"/>
          <w14:ligatures w14:val="none"/>
        </w:rPr>
        <w:t xml:space="preserve">) du fait de l’expiration des mandats ; </w:t>
      </w:r>
    </w:p>
    <w:p w14:paraId="580DCA2D" w14:textId="77777777" w:rsidR="00D208B6" w:rsidRPr="00D208B6" w:rsidRDefault="00D208B6" w:rsidP="00D208B6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kern w:val="0"/>
          <w:lang w:eastAsia="fr-FR"/>
          <w14:ligatures w14:val="none"/>
        </w:rPr>
      </w:pPr>
      <w:proofErr w:type="gramStart"/>
      <w:r w:rsidRPr="00D208B6">
        <w:rPr>
          <w:rFonts w:ascii="Tahoma" w:eastAsia="Times New Roman" w:hAnsi="Tahoma" w:cs="Tahoma"/>
          <w:b/>
          <w:bCs/>
          <w:kern w:val="0"/>
          <w:lang w:eastAsia="fr-FR"/>
          <w14:ligatures w14:val="none"/>
        </w:rPr>
        <w:t>suspend</w:t>
      </w:r>
      <w:proofErr w:type="gramEnd"/>
      <w:r w:rsidRPr="00D208B6">
        <w:rPr>
          <w:rFonts w:ascii="Tahoma" w:eastAsia="Times New Roman" w:hAnsi="Tahoma" w:cs="Tahoma"/>
          <w:b/>
          <w:bCs/>
          <w:kern w:val="0"/>
          <w:lang w:eastAsia="fr-FR"/>
          <w14:ligatures w14:val="none"/>
        </w:rPr>
        <w:t xml:space="preserve"> de facto l’action des organes sortants</w:t>
      </w:r>
      <w:r w:rsidRPr="00D208B6">
        <w:rPr>
          <w:rFonts w:ascii="Tahoma" w:eastAsia="Times New Roman" w:hAnsi="Tahoma" w:cs="Tahoma"/>
          <w:kern w:val="0"/>
          <w:lang w:eastAsia="fr-FR"/>
          <w14:ligatures w14:val="none"/>
        </w:rPr>
        <w:t xml:space="preserve">, puisqu’ils n’ont plus de légitimité statutaire ; </w:t>
      </w:r>
    </w:p>
    <w:p w14:paraId="2411FC49" w14:textId="77777777" w:rsidR="00D208B6" w:rsidRPr="00D208B6" w:rsidRDefault="00D208B6" w:rsidP="00D208B6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kern w:val="0"/>
          <w:lang w:eastAsia="fr-FR"/>
          <w14:ligatures w14:val="none"/>
        </w:rPr>
      </w:pPr>
      <w:proofErr w:type="gramStart"/>
      <w:r w:rsidRPr="00D208B6">
        <w:rPr>
          <w:rFonts w:ascii="Tahoma" w:eastAsia="Times New Roman" w:hAnsi="Tahoma" w:cs="Tahoma"/>
          <w:b/>
          <w:bCs/>
          <w:kern w:val="0"/>
          <w:lang w:eastAsia="fr-FR"/>
          <w14:ligatures w14:val="none"/>
        </w:rPr>
        <w:t>crée</w:t>
      </w:r>
      <w:proofErr w:type="gramEnd"/>
      <w:r w:rsidRPr="00D208B6">
        <w:rPr>
          <w:rFonts w:ascii="Tahoma" w:eastAsia="Times New Roman" w:hAnsi="Tahoma" w:cs="Tahoma"/>
          <w:b/>
          <w:bCs/>
          <w:kern w:val="0"/>
          <w:lang w:eastAsia="fr-FR"/>
          <w14:ligatures w14:val="none"/>
        </w:rPr>
        <w:t xml:space="preserve"> un organe exceptionnel</w:t>
      </w:r>
      <w:r w:rsidRPr="00D208B6">
        <w:rPr>
          <w:rFonts w:ascii="Tahoma" w:eastAsia="Times New Roman" w:hAnsi="Tahoma" w:cs="Tahoma"/>
          <w:kern w:val="0"/>
          <w:lang w:eastAsia="fr-FR"/>
          <w14:ligatures w14:val="none"/>
        </w:rPr>
        <w:t xml:space="preserve">, indépendant des organes sortants : le Comité ad hoc ; </w:t>
      </w:r>
    </w:p>
    <w:p w14:paraId="6108517D" w14:textId="77777777" w:rsidR="00D208B6" w:rsidRPr="00D208B6" w:rsidRDefault="00D208B6" w:rsidP="00D208B6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kern w:val="0"/>
          <w:lang w:eastAsia="fr-FR"/>
          <w14:ligatures w14:val="none"/>
        </w:rPr>
      </w:pPr>
      <w:proofErr w:type="gramStart"/>
      <w:r w:rsidRPr="00D208B6">
        <w:rPr>
          <w:rFonts w:ascii="Tahoma" w:eastAsia="Times New Roman" w:hAnsi="Tahoma" w:cs="Tahoma"/>
          <w:b/>
          <w:bCs/>
          <w:kern w:val="0"/>
          <w:lang w:eastAsia="fr-FR"/>
          <w14:ligatures w14:val="none"/>
        </w:rPr>
        <w:t>confie</w:t>
      </w:r>
      <w:proofErr w:type="gramEnd"/>
      <w:r w:rsidRPr="00D208B6">
        <w:rPr>
          <w:rFonts w:ascii="Tahoma" w:eastAsia="Times New Roman" w:hAnsi="Tahoma" w:cs="Tahoma"/>
          <w:b/>
          <w:bCs/>
          <w:kern w:val="0"/>
          <w:lang w:eastAsia="fr-FR"/>
          <w14:ligatures w14:val="none"/>
        </w:rPr>
        <w:t xml:space="preserve"> à cet organe la mission complète d’organiser le 12ᵉ congrès électif</w:t>
      </w:r>
      <w:r w:rsidRPr="00D208B6">
        <w:rPr>
          <w:rFonts w:ascii="Tahoma" w:eastAsia="Times New Roman" w:hAnsi="Tahoma" w:cs="Tahoma"/>
          <w:kern w:val="0"/>
          <w:lang w:eastAsia="fr-FR"/>
          <w14:ligatures w14:val="none"/>
        </w:rPr>
        <w:t xml:space="preserve">, dans un délai impératif de 45 jours. </w:t>
      </w:r>
    </w:p>
    <w:p w14:paraId="172B0181" w14:textId="77777777" w:rsidR="00D208B6" w:rsidRPr="00D208B6" w:rsidRDefault="00D208B6" w:rsidP="00D208B6">
      <w:p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kern w:val="0"/>
          <w:lang w:eastAsia="fr-FR"/>
          <w14:ligatures w14:val="none"/>
        </w:rPr>
      </w:pPr>
      <w:r w:rsidRPr="00D208B6">
        <w:rPr>
          <w:rFonts w:ascii="Tahoma" w:eastAsia="Times New Roman" w:hAnsi="Tahoma" w:cs="Tahoma"/>
          <w:kern w:val="0"/>
          <w:lang w:eastAsia="fr-FR"/>
          <w14:ligatures w14:val="none"/>
        </w:rPr>
        <w:t xml:space="preserve">Cela signifie que </w:t>
      </w:r>
      <w:r w:rsidRPr="00D208B6">
        <w:rPr>
          <w:rFonts w:ascii="Tahoma" w:eastAsia="Times New Roman" w:hAnsi="Tahoma" w:cs="Tahoma"/>
          <w:b/>
          <w:bCs/>
          <w:kern w:val="0"/>
          <w:lang w:eastAsia="fr-FR"/>
          <w14:ligatures w14:val="none"/>
        </w:rPr>
        <w:t>tout pouvoir électoral bascule légalement au Comité ad hoc</w:t>
      </w:r>
      <w:r w:rsidRPr="00D208B6">
        <w:rPr>
          <w:rFonts w:ascii="Tahoma" w:eastAsia="Times New Roman" w:hAnsi="Tahoma" w:cs="Tahoma"/>
          <w:kern w:val="0"/>
          <w:lang w:eastAsia="fr-FR"/>
          <w14:ligatures w14:val="none"/>
        </w:rPr>
        <w:t>, à l’exclusion des organes dont les mandats sont expirés.</w:t>
      </w:r>
    </w:p>
    <w:p w14:paraId="67E56437" w14:textId="043972A2" w:rsidR="00D208B6" w:rsidRPr="00D208B6" w:rsidRDefault="00D208B6" w:rsidP="00D208B6">
      <w:pPr>
        <w:spacing w:after="0" w:line="240" w:lineRule="auto"/>
        <w:jc w:val="both"/>
        <w:rPr>
          <w:rFonts w:ascii="Tahoma" w:eastAsia="Times New Roman" w:hAnsi="Tahoma" w:cs="Tahoma"/>
          <w:kern w:val="0"/>
          <w:lang w:eastAsia="fr-FR"/>
          <w14:ligatures w14:val="none"/>
        </w:rPr>
      </w:pPr>
    </w:p>
    <w:p w14:paraId="66426E37" w14:textId="77777777" w:rsidR="00D208B6" w:rsidRPr="00D208B6" w:rsidRDefault="00D208B6" w:rsidP="00D208B6">
      <w:pPr>
        <w:spacing w:before="100" w:beforeAutospacing="1" w:after="100" w:afterAutospacing="1" w:line="240" w:lineRule="auto"/>
        <w:jc w:val="both"/>
        <w:outlineLvl w:val="0"/>
        <w:rPr>
          <w:rFonts w:ascii="Tahoma" w:eastAsia="Times New Roman" w:hAnsi="Tahoma" w:cs="Tahoma"/>
          <w:b/>
          <w:bCs/>
          <w:kern w:val="36"/>
          <w:sz w:val="48"/>
          <w:szCs w:val="48"/>
          <w:lang w:eastAsia="fr-FR"/>
          <w14:ligatures w14:val="none"/>
        </w:rPr>
      </w:pPr>
      <w:r w:rsidRPr="00D208B6">
        <w:rPr>
          <w:rFonts w:ascii="Tahoma" w:eastAsia="Times New Roman" w:hAnsi="Tahoma" w:cs="Tahoma"/>
          <w:b/>
          <w:bCs/>
          <w:kern w:val="36"/>
          <w:sz w:val="48"/>
          <w:szCs w:val="48"/>
          <w:lang w:eastAsia="fr-FR"/>
          <w14:ligatures w14:val="none"/>
        </w:rPr>
        <w:t xml:space="preserve">2. Que recouvre la mission de </w:t>
      </w:r>
      <w:r w:rsidRPr="00D208B6">
        <w:rPr>
          <w:rFonts w:ascii="Tahoma" w:eastAsia="Times New Roman" w:hAnsi="Tahoma" w:cs="Tahoma"/>
          <w:b/>
          <w:bCs/>
          <w:i/>
          <w:iCs/>
          <w:kern w:val="36"/>
          <w:sz w:val="48"/>
          <w:szCs w:val="48"/>
          <w:lang w:eastAsia="fr-FR"/>
          <w14:ligatures w14:val="none"/>
        </w:rPr>
        <w:t>convoquer et organiser</w:t>
      </w:r>
      <w:r w:rsidRPr="00D208B6">
        <w:rPr>
          <w:rFonts w:ascii="Tahoma" w:eastAsia="Times New Roman" w:hAnsi="Tahoma" w:cs="Tahoma"/>
          <w:b/>
          <w:bCs/>
          <w:kern w:val="36"/>
          <w:sz w:val="48"/>
          <w:szCs w:val="48"/>
          <w:lang w:eastAsia="fr-FR"/>
          <w14:ligatures w14:val="none"/>
        </w:rPr>
        <w:t xml:space="preserve"> le congrès électif ?</w:t>
      </w:r>
    </w:p>
    <w:p w14:paraId="1D8B24D3" w14:textId="77777777" w:rsidR="00D208B6" w:rsidRPr="00D208B6" w:rsidRDefault="00D208B6" w:rsidP="00D208B6">
      <w:p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kern w:val="0"/>
          <w:lang w:eastAsia="fr-FR"/>
          <w14:ligatures w14:val="none"/>
        </w:rPr>
      </w:pPr>
      <w:r w:rsidRPr="00D208B6">
        <w:rPr>
          <w:rFonts w:ascii="Tahoma" w:eastAsia="Times New Roman" w:hAnsi="Tahoma" w:cs="Tahoma"/>
          <w:kern w:val="0"/>
          <w:lang w:eastAsia="fr-FR"/>
          <w14:ligatures w14:val="none"/>
        </w:rPr>
        <w:t xml:space="preserve">Cette mission comprend </w:t>
      </w:r>
      <w:r w:rsidRPr="00D208B6">
        <w:rPr>
          <w:rFonts w:ascii="Tahoma" w:eastAsia="Times New Roman" w:hAnsi="Tahoma" w:cs="Tahoma"/>
          <w:b/>
          <w:bCs/>
          <w:kern w:val="0"/>
          <w:lang w:eastAsia="fr-FR"/>
          <w14:ligatures w14:val="none"/>
        </w:rPr>
        <w:t>l’intégralité du processus électoral</w:t>
      </w:r>
      <w:r w:rsidRPr="00D208B6">
        <w:rPr>
          <w:rFonts w:ascii="Tahoma" w:eastAsia="Times New Roman" w:hAnsi="Tahoma" w:cs="Tahoma"/>
          <w:kern w:val="0"/>
          <w:lang w:eastAsia="fr-FR"/>
          <w14:ligatures w14:val="none"/>
        </w:rPr>
        <w:t>, du début jusqu’à la proclamation des résultats. Concrètement, cela englobe :</w:t>
      </w:r>
    </w:p>
    <w:p w14:paraId="7E107B41" w14:textId="77777777" w:rsidR="00D208B6" w:rsidRPr="00D208B6" w:rsidRDefault="00D208B6" w:rsidP="00D208B6">
      <w:pPr>
        <w:spacing w:before="100" w:beforeAutospacing="1" w:after="100" w:afterAutospacing="1" w:line="240" w:lineRule="auto"/>
        <w:jc w:val="both"/>
        <w:outlineLvl w:val="1"/>
        <w:rPr>
          <w:rFonts w:ascii="Tahoma" w:eastAsia="Times New Roman" w:hAnsi="Tahoma" w:cs="Tahoma"/>
          <w:b/>
          <w:bCs/>
          <w:kern w:val="0"/>
          <w:sz w:val="36"/>
          <w:szCs w:val="36"/>
          <w:lang w:eastAsia="fr-FR"/>
          <w14:ligatures w14:val="none"/>
        </w:rPr>
      </w:pPr>
      <w:r w:rsidRPr="00D208B6">
        <w:rPr>
          <w:rFonts w:ascii="Tahoma" w:eastAsia="Times New Roman" w:hAnsi="Tahoma" w:cs="Tahoma"/>
          <w:b/>
          <w:bCs/>
          <w:kern w:val="0"/>
          <w:sz w:val="36"/>
          <w:szCs w:val="36"/>
          <w:lang w:eastAsia="fr-FR"/>
          <w14:ligatures w14:val="none"/>
        </w:rPr>
        <w:t>A. La convocation du corps électoral</w:t>
      </w:r>
    </w:p>
    <w:p w14:paraId="59556D30" w14:textId="77777777" w:rsidR="00D208B6" w:rsidRPr="00D208B6" w:rsidRDefault="00D208B6" w:rsidP="00D208B6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kern w:val="0"/>
          <w:lang w:eastAsia="fr-FR"/>
          <w14:ligatures w14:val="none"/>
        </w:rPr>
      </w:pPr>
      <w:r w:rsidRPr="00D208B6">
        <w:rPr>
          <w:rFonts w:ascii="Tahoma" w:eastAsia="Times New Roman" w:hAnsi="Tahoma" w:cs="Tahoma"/>
          <w:kern w:val="0"/>
          <w:lang w:eastAsia="fr-FR"/>
          <w14:ligatures w14:val="none"/>
        </w:rPr>
        <w:t xml:space="preserve">Fixation de la </w:t>
      </w:r>
      <w:r w:rsidRPr="00D208B6">
        <w:rPr>
          <w:rFonts w:ascii="Tahoma" w:eastAsia="Times New Roman" w:hAnsi="Tahoma" w:cs="Tahoma"/>
          <w:b/>
          <w:bCs/>
          <w:kern w:val="0"/>
          <w:lang w:eastAsia="fr-FR"/>
          <w14:ligatures w14:val="none"/>
        </w:rPr>
        <w:t>date du congrès électif</w:t>
      </w:r>
      <w:r w:rsidRPr="00D208B6">
        <w:rPr>
          <w:rFonts w:ascii="Tahoma" w:eastAsia="Times New Roman" w:hAnsi="Tahoma" w:cs="Tahoma"/>
          <w:kern w:val="0"/>
          <w:lang w:eastAsia="fr-FR"/>
          <w14:ligatures w14:val="none"/>
        </w:rPr>
        <w:t xml:space="preserve"> ; </w:t>
      </w:r>
    </w:p>
    <w:p w14:paraId="3D4ABEF4" w14:textId="77777777" w:rsidR="00D208B6" w:rsidRPr="00D208B6" w:rsidRDefault="00D208B6" w:rsidP="00D208B6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kern w:val="0"/>
          <w:lang w:eastAsia="fr-FR"/>
          <w14:ligatures w14:val="none"/>
        </w:rPr>
      </w:pPr>
      <w:r w:rsidRPr="00D208B6">
        <w:rPr>
          <w:rFonts w:ascii="Tahoma" w:eastAsia="Times New Roman" w:hAnsi="Tahoma" w:cs="Tahoma"/>
          <w:kern w:val="0"/>
          <w:lang w:eastAsia="fr-FR"/>
          <w14:ligatures w14:val="none"/>
        </w:rPr>
        <w:t xml:space="preserve">Fixation du </w:t>
      </w:r>
      <w:r w:rsidRPr="00D208B6">
        <w:rPr>
          <w:rFonts w:ascii="Tahoma" w:eastAsia="Times New Roman" w:hAnsi="Tahoma" w:cs="Tahoma"/>
          <w:b/>
          <w:bCs/>
          <w:kern w:val="0"/>
          <w:lang w:eastAsia="fr-FR"/>
          <w14:ligatures w14:val="none"/>
        </w:rPr>
        <w:t>lieu</w:t>
      </w:r>
      <w:r w:rsidRPr="00D208B6">
        <w:rPr>
          <w:rFonts w:ascii="Tahoma" w:eastAsia="Times New Roman" w:hAnsi="Tahoma" w:cs="Tahoma"/>
          <w:kern w:val="0"/>
          <w:lang w:eastAsia="fr-FR"/>
          <w14:ligatures w14:val="none"/>
        </w:rPr>
        <w:t xml:space="preserve">, du </w:t>
      </w:r>
      <w:r w:rsidRPr="00D208B6">
        <w:rPr>
          <w:rFonts w:ascii="Tahoma" w:eastAsia="Times New Roman" w:hAnsi="Tahoma" w:cs="Tahoma"/>
          <w:b/>
          <w:bCs/>
          <w:kern w:val="0"/>
          <w:lang w:eastAsia="fr-FR"/>
          <w14:ligatures w14:val="none"/>
        </w:rPr>
        <w:t>programme</w:t>
      </w:r>
      <w:r w:rsidRPr="00D208B6">
        <w:rPr>
          <w:rFonts w:ascii="Tahoma" w:eastAsia="Times New Roman" w:hAnsi="Tahoma" w:cs="Tahoma"/>
          <w:kern w:val="0"/>
          <w:lang w:eastAsia="fr-FR"/>
          <w14:ligatures w14:val="none"/>
        </w:rPr>
        <w:t xml:space="preserve">, du </w:t>
      </w:r>
      <w:r w:rsidRPr="00D208B6">
        <w:rPr>
          <w:rFonts w:ascii="Tahoma" w:eastAsia="Times New Roman" w:hAnsi="Tahoma" w:cs="Tahoma"/>
          <w:b/>
          <w:bCs/>
          <w:kern w:val="0"/>
          <w:lang w:eastAsia="fr-FR"/>
          <w14:ligatures w14:val="none"/>
        </w:rPr>
        <w:t>calendrier électoral</w:t>
      </w:r>
      <w:r w:rsidRPr="00D208B6">
        <w:rPr>
          <w:rFonts w:ascii="Tahoma" w:eastAsia="Times New Roman" w:hAnsi="Tahoma" w:cs="Tahoma"/>
          <w:kern w:val="0"/>
          <w:lang w:eastAsia="fr-FR"/>
          <w14:ligatures w14:val="none"/>
        </w:rPr>
        <w:t xml:space="preserve"> ; </w:t>
      </w:r>
    </w:p>
    <w:p w14:paraId="778C5B6C" w14:textId="77777777" w:rsidR="00D208B6" w:rsidRPr="00D208B6" w:rsidRDefault="00D208B6" w:rsidP="00D208B6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kern w:val="0"/>
          <w:lang w:eastAsia="fr-FR"/>
          <w14:ligatures w14:val="none"/>
        </w:rPr>
      </w:pPr>
      <w:r w:rsidRPr="00D208B6">
        <w:rPr>
          <w:rFonts w:ascii="Tahoma" w:eastAsia="Times New Roman" w:hAnsi="Tahoma" w:cs="Tahoma"/>
          <w:kern w:val="0"/>
          <w:lang w:eastAsia="fr-FR"/>
          <w14:ligatures w14:val="none"/>
        </w:rPr>
        <w:lastRenderedPageBreak/>
        <w:t xml:space="preserve">Publication d’un </w:t>
      </w:r>
      <w:r w:rsidRPr="00D208B6">
        <w:rPr>
          <w:rFonts w:ascii="Tahoma" w:eastAsia="Times New Roman" w:hAnsi="Tahoma" w:cs="Tahoma"/>
          <w:b/>
          <w:bCs/>
          <w:kern w:val="0"/>
          <w:lang w:eastAsia="fr-FR"/>
          <w14:ligatures w14:val="none"/>
        </w:rPr>
        <w:t>communiqué officiel de convocation</w:t>
      </w:r>
      <w:r w:rsidRPr="00D208B6">
        <w:rPr>
          <w:rFonts w:ascii="Tahoma" w:eastAsia="Times New Roman" w:hAnsi="Tahoma" w:cs="Tahoma"/>
          <w:kern w:val="0"/>
          <w:lang w:eastAsia="fr-FR"/>
          <w14:ligatures w14:val="none"/>
        </w:rPr>
        <w:t xml:space="preserve">. </w:t>
      </w:r>
    </w:p>
    <w:p w14:paraId="5E9C34B2" w14:textId="77777777" w:rsidR="00D208B6" w:rsidRPr="00D208B6" w:rsidRDefault="00D208B6" w:rsidP="00D208B6">
      <w:pPr>
        <w:spacing w:before="100" w:beforeAutospacing="1" w:after="100" w:afterAutospacing="1" w:line="240" w:lineRule="auto"/>
        <w:jc w:val="both"/>
        <w:outlineLvl w:val="1"/>
        <w:rPr>
          <w:rFonts w:ascii="Tahoma" w:eastAsia="Times New Roman" w:hAnsi="Tahoma" w:cs="Tahoma"/>
          <w:b/>
          <w:bCs/>
          <w:kern w:val="0"/>
          <w:sz w:val="36"/>
          <w:szCs w:val="36"/>
          <w:lang w:eastAsia="fr-FR"/>
          <w14:ligatures w14:val="none"/>
        </w:rPr>
      </w:pPr>
      <w:r w:rsidRPr="00D208B6">
        <w:rPr>
          <w:rFonts w:ascii="Tahoma" w:eastAsia="Times New Roman" w:hAnsi="Tahoma" w:cs="Tahoma"/>
          <w:b/>
          <w:bCs/>
          <w:kern w:val="0"/>
          <w:sz w:val="36"/>
          <w:szCs w:val="36"/>
          <w:lang w:eastAsia="fr-FR"/>
          <w14:ligatures w14:val="none"/>
        </w:rPr>
        <w:t>B. L’organisation technique, matérielle et juridique du scrutin</w:t>
      </w:r>
    </w:p>
    <w:p w14:paraId="299E7140" w14:textId="77777777" w:rsidR="00D208B6" w:rsidRPr="00D208B6" w:rsidRDefault="00D208B6" w:rsidP="00D208B6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kern w:val="0"/>
          <w:lang w:eastAsia="fr-FR"/>
          <w14:ligatures w14:val="none"/>
        </w:rPr>
      </w:pPr>
      <w:r w:rsidRPr="00D208B6">
        <w:rPr>
          <w:rFonts w:ascii="Tahoma" w:eastAsia="Times New Roman" w:hAnsi="Tahoma" w:cs="Tahoma"/>
          <w:kern w:val="0"/>
          <w:lang w:eastAsia="fr-FR"/>
          <w14:ligatures w14:val="none"/>
        </w:rPr>
        <w:t>Le Comité ad hoc est chargé de :</w:t>
      </w:r>
    </w:p>
    <w:p w14:paraId="3E6B5CE5" w14:textId="77777777" w:rsidR="00D208B6" w:rsidRPr="00D208B6" w:rsidRDefault="00D208B6" w:rsidP="00D208B6">
      <w:pPr>
        <w:spacing w:before="100" w:beforeAutospacing="1" w:after="100" w:afterAutospacing="1" w:line="240" w:lineRule="auto"/>
        <w:jc w:val="both"/>
        <w:outlineLvl w:val="2"/>
        <w:rPr>
          <w:rFonts w:ascii="Tahoma" w:eastAsia="Times New Roman" w:hAnsi="Tahoma" w:cs="Tahoma"/>
          <w:b/>
          <w:bCs/>
          <w:kern w:val="0"/>
          <w:sz w:val="27"/>
          <w:szCs w:val="27"/>
          <w:lang w:eastAsia="fr-FR"/>
          <w14:ligatures w14:val="none"/>
        </w:rPr>
      </w:pPr>
      <w:r w:rsidRPr="00D208B6">
        <w:rPr>
          <w:rFonts w:ascii="Tahoma" w:eastAsia="Times New Roman" w:hAnsi="Tahoma" w:cs="Tahoma"/>
          <w:b/>
          <w:bCs/>
          <w:kern w:val="0"/>
          <w:sz w:val="27"/>
          <w:szCs w:val="27"/>
          <w:lang w:eastAsia="fr-FR"/>
          <w14:ligatures w14:val="none"/>
        </w:rPr>
        <w:t>1. Définir ou réviser les règles électorales</w:t>
      </w:r>
    </w:p>
    <w:p w14:paraId="37D7A352" w14:textId="77777777" w:rsidR="00D208B6" w:rsidRPr="00D208B6" w:rsidRDefault="00D208B6" w:rsidP="00D208B6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kern w:val="0"/>
          <w:lang w:eastAsia="fr-FR"/>
          <w14:ligatures w14:val="none"/>
        </w:rPr>
      </w:pPr>
      <w:r w:rsidRPr="00D208B6">
        <w:rPr>
          <w:rFonts w:ascii="Tahoma" w:eastAsia="Times New Roman" w:hAnsi="Tahoma" w:cs="Tahoma"/>
          <w:kern w:val="0"/>
          <w:lang w:eastAsia="fr-FR"/>
          <w14:ligatures w14:val="none"/>
        </w:rPr>
        <w:t xml:space="preserve">Vérifier les textes existants (statuts, règlement intérieur) ; </w:t>
      </w:r>
    </w:p>
    <w:p w14:paraId="66A14A5E" w14:textId="77777777" w:rsidR="00D208B6" w:rsidRPr="00D208B6" w:rsidRDefault="00D208B6" w:rsidP="00D208B6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kern w:val="0"/>
          <w:lang w:eastAsia="fr-FR"/>
          <w14:ligatures w14:val="none"/>
        </w:rPr>
      </w:pPr>
      <w:r w:rsidRPr="00D208B6">
        <w:rPr>
          <w:rFonts w:ascii="Tahoma" w:eastAsia="Times New Roman" w:hAnsi="Tahoma" w:cs="Tahoma"/>
          <w:kern w:val="0"/>
          <w:lang w:eastAsia="fr-FR"/>
          <w14:ligatures w14:val="none"/>
        </w:rPr>
        <w:t xml:space="preserve">Préciser, s’il le faut, des modalités d’application en cas de lacunes ; </w:t>
      </w:r>
    </w:p>
    <w:p w14:paraId="54AEE039" w14:textId="77777777" w:rsidR="00D208B6" w:rsidRPr="00D208B6" w:rsidRDefault="00D208B6" w:rsidP="00D208B6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kern w:val="0"/>
          <w:lang w:eastAsia="fr-FR"/>
          <w14:ligatures w14:val="none"/>
        </w:rPr>
      </w:pPr>
      <w:r w:rsidRPr="00D208B6">
        <w:rPr>
          <w:rFonts w:ascii="Tahoma" w:eastAsia="Times New Roman" w:hAnsi="Tahoma" w:cs="Tahoma"/>
          <w:kern w:val="0"/>
          <w:lang w:eastAsia="fr-FR"/>
          <w14:ligatures w14:val="none"/>
        </w:rPr>
        <w:t xml:space="preserve">Prendre des décisions supplétives en cas de silence des textes. </w:t>
      </w:r>
    </w:p>
    <w:p w14:paraId="53DCD002" w14:textId="77777777" w:rsidR="00D208B6" w:rsidRPr="00D208B6" w:rsidRDefault="00D208B6" w:rsidP="00D208B6">
      <w:pPr>
        <w:spacing w:before="100" w:beforeAutospacing="1" w:after="100" w:afterAutospacing="1" w:line="240" w:lineRule="auto"/>
        <w:jc w:val="both"/>
        <w:outlineLvl w:val="2"/>
        <w:rPr>
          <w:rFonts w:ascii="Tahoma" w:eastAsia="Times New Roman" w:hAnsi="Tahoma" w:cs="Tahoma"/>
          <w:b/>
          <w:bCs/>
          <w:kern w:val="0"/>
          <w:sz w:val="27"/>
          <w:szCs w:val="27"/>
          <w:lang w:eastAsia="fr-FR"/>
          <w14:ligatures w14:val="none"/>
        </w:rPr>
      </w:pPr>
      <w:r w:rsidRPr="00D208B6">
        <w:rPr>
          <w:rFonts w:ascii="Tahoma" w:eastAsia="Times New Roman" w:hAnsi="Tahoma" w:cs="Tahoma"/>
          <w:b/>
          <w:bCs/>
          <w:kern w:val="0"/>
          <w:sz w:val="27"/>
          <w:szCs w:val="27"/>
          <w:lang w:eastAsia="fr-FR"/>
          <w14:ligatures w14:val="none"/>
        </w:rPr>
        <w:t>2. Constituer ou réviser la liste électorale</w:t>
      </w:r>
    </w:p>
    <w:p w14:paraId="5924CCBE" w14:textId="77777777" w:rsidR="00D208B6" w:rsidRPr="00D208B6" w:rsidRDefault="00D208B6" w:rsidP="00D208B6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kern w:val="0"/>
          <w:lang w:eastAsia="fr-FR"/>
          <w14:ligatures w14:val="none"/>
        </w:rPr>
      </w:pPr>
      <w:r w:rsidRPr="00D208B6">
        <w:rPr>
          <w:rFonts w:ascii="Tahoma" w:eastAsia="Times New Roman" w:hAnsi="Tahoma" w:cs="Tahoma"/>
          <w:kern w:val="0"/>
          <w:lang w:eastAsia="fr-FR"/>
          <w14:ligatures w14:val="none"/>
        </w:rPr>
        <w:t xml:space="preserve">Vérification des membres actifs ; </w:t>
      </w:r>
    </w:p>
    <w:p w14:paraId="73CF8410" w14:textId="37650782" w:rsidR="00D208B6" w:rsidRPr="00D208B6" w:rsidRDefault="00D208B6" w:rsidP="00D208B6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kern w:val="0"/>
          <w:lang w:eastAsia="fr-FR"/>
          <w14:ligatures w14:val="none"/>
        </w:rPr>
      </w:pPr>
      <w:r w:rsidRPr="00D208B6">
        <w:rPr>
          <w:rFonts w:ascii="Tahoma" w:eastAsia="Times New Roman" w:hAnsi="Tahoma" w:cs="Tahoma"/>
          <w:kern w:val="0"/>
          <w:lang w:eastAsia="fr-FR"/>
          <w14:ligatures w14:val="none"/>
        </w:rPr>
        <w:t>Prise en compte des décisions disciplinaires valables (ex. annulation de cartes</w:t>
      </w:r>
      <w:proofErr w:type="gramStart"/>
      <w:r w:rsidRPr="00D208B6">
        <w:rPr>
          <w:rFonts w:ascii="Tahoma" w:eastAsia="Times New Roman" w:hAnsi="Tahoma" w:cs="Tahoma"/>
          <w:kern w:val="0"/>
          <w:lang w:eastAsia="fr-FR"/>
          <w14:ligatures w14:val="none"/>
        </w:rPr>
        <w:t>);</w:t>
      </w:r>
      <w:proofErr w:type="gramEnd"/>
      <w:r w:rsidRPr="00D208B6">
        <w:rPr>
          <w:rFonts w:ascii="Tahoma" w:eastAsia="Times New Roman" w:hAnsi="Tahoma" w:cs="Tahoma"/>
          <w:kern w:val="0"/>
          <w:lang w:eastAsia="fr-FR"/>
          <w14:ligatures w14:val="none"/>
        </w:rPr>
        <w:t xml:space="preserve"> </w:t>
      </w:r>
    </w:p>
    <w:p w14:paraId="7B0A615B" w14:textId="77777777" w:rsidR="00D208B6" w:rsidRPr="00D208B6" w:rsidRDefault="00D208B6" w:rsidP="00D208B6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kern w:val="0"/>
          <w:lang w:eastAsia="fr-FR"/>
          <w14:ligatures w14:val="none"/>
        </w:rPr>
      </w:pPr>
      <w:r w:rsidRPr="00D208B6">
        <w:rPr>
          <w:rFonts w:ascii="Tahoma" w:eastAsia="Times New Roman" w:hAnsi="Tahoma" w:cs="Tahoma"/>
          <w:kern w:val="0"/>
          <w:lang w:eastAsia="fr-FR"/>
          <w14:ligatures w14:val="none"/>
        </w:rPr>
        <w:t xml:space="preserve">Publication de la liste électorale. </w:t>
      </w:r>
    </w:p>
    <w:p w14:paraId="5845D086" w14:textId="77777777" w:rsidR="00D208B6" w:rsidRPr="00D208B6" w:rsidRDefault="00D208B6" w:rsidP="00D208B6">
      <w:pPr>
        <w:spacing w:before="100" w:beforeAutospacing="1" w:after="100" w:afterAutospacing="1" w:line="240" w:lineRule="auto"/>
        <w:jc w:val="both"/>
        <w:outlineLvl w:val="2"/>
        <w:rPr>
          <w:rFonts w:ascii="Tahoma" w:eastAsia="Times New Roman" w:hAnsi="Tahoma" w:cs="Tahoma"/>
          <w:b/>
          <w:bCs/>
          <w:kern w:val="0"/>
          <w:sz w:val="27"/>
          <w:szCs w:val="27"/>
          <w:lang w:eastAsia="fr-FR"/>
          <w14:ligatures w14:val="none"/>
        </w:rPr>
      </w:pPr>
      <w:r w:rsidRPr="00D208B6">
        <w:rPr>
          <w:rFonts w:ascii="Tahoma" w:eastAsia="Times New Roman" w:hAnsi="Tahoma" w:cs="Tahoma"/>
          <w:b/>
          <w:bCs/>
          <w:kern w:val="0"/>
          <w:sz w:val="27"/>
          <w:szCs w:val="27"/>
          <w:lang w:eastAsia="fr-FR"/>
          <w14:ligatures w14:val="none"/>
        </w:rPr>
        <w:t>3. Gérer les candidatures</w:t>
      </w:r>
    </w:p>
    <w:p w14:paraId="095D9740" w14:textId="77777777" w:rsidR="00D208B6" w:rsidRPr="00D208B6" w:rsidRDefault="00D208B6" w:rsidP="00D208B6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kern w:val="0"/>
          <w:lang w:eastAsia="fr-FR"/>
          <w14:ligatures w14:val="none"/>
        </w:rPr>
      </w:pPr>
      <w:r w:rsidRPr="00D208B6">
        <w:rPr>
          <w:rFonts w:ascii="Tahoma" w:eastAsia="Times New Roman" w:hAnsi="Tahoma" w:cs="Tahoma"/>
          <w:b/>
          <w:bCs/>
          <w:kern w:val="0"/>
          <w:lang w:eastAsia="fr-FR"/>
          <w14:ligatures w14:val="none"/>
        </w:rPr>
        <w:t>Ouvrir officiellement les candidatures</w:t>
      </w:r>
      <w:r w:rsidRPr="00D208B6">
        <w:rPr>
          <w:rFonts w:ascii="Tahoma" w:eastAsia="Times New Roman" w:hAnsi="Tahoma" w:cs="Tahoma"/>
          <w:kern w:val="0"/>
          <w:lang w:eastAsia="fr-FR"/>
          <w14:ligatures w14:val="none"/>
        </w:rPr>
        <w:t xml:space="preserve"> ; </w:t>
      </w:r>
    </w:p>
    <w:p w14:paraId="66801B4F" w14:textId="77777777" w:rsidR="00D208B6" w:rsidRPr="00D208B6" w:rsidRDefault="00D208B6" w:rsidP="00D208B6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kern w:val="0"/>
          <w:lang w:eastAsia="fr-FR"/>
          <w14:ligatures w14:val="none"/>
        </w:rPr>
      </w:pPr>
      <w:r w:rsidRPr="00D208B6">
        <w:rPr>
          <w:rFonts w:ascii="Tahoma" w:eastAsia="Times New Roman" w:hAnsi="Tahoma" w:cs="Tahoma"/>
          <w:kern w:val="0"/>
          <w:lang w:eastAsia="fr-FR"/>
          <w14:ligatures w14:val="none"/>
        </w:rPr>
        <w:t xml:space="preserve">Définir les pièces à fournir ; </w:t>
      </w:r>
    </w:p>
    <w:p w14:paraId="5BA49438" w14:textId="77777777" w:rsidR="00D208B6" w:rsidRPr="00D208B6" w:rsidRDefault="00D208B6" w:rsidP="00D208B6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kern w:val="0"/>
          <w:lang w:eastAsia="fr-FR"/>
          <w14:ligatures w14:val="none"/>
        </w:rPr>
      </w:pPr>
      <w:r w:rsidRPr="00D208B6">
        <w:rPr>
          <w:rFonts w:ascii="Tahoma" w:eastAsia="Times New Roman" w:hAnsi="Tahoma" w:cs="Tahoma"/>
          <w:kern w:val="0"/>
          <w:lang w:eastAsia="fr-FR"/>
          <w14:ligatures w14:val="none"/>
        </w:rPr>
        <w:t xml:space="preserve">Réceptionner et vérifier la conformité des dossiers ; </w:t>
      </w:r>
    </w:p>
    <w:p w14:paraId="53D6FF1C" w14:textId="77777777" w:rsidR="00D208B6" w:rsidRPr="00D208B6" w:rsidRDefault="00D208B6" w:rsidP="00D208B6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kern w:val="0"/>
          <w:lang w:eastAsia="fr-FR"/>
          <w14:ligatures w14:val="none"/>
        </w:rPr>
      </w:pPr>
      <w:r w:rsidRPr="00D208B6">
        <w:rPr>
          <w:rFonts w:ascii="Tahoma" w:eastAsia="Times New Roman" w:hAnsi="Tahoma" w:cs="Tahoma"/>
          <w:kern w:val="0"/>
          <w:lang w:eastAsia="fr-FR"/>
          <w14:ligatures w14:val="none"/>
        </w:rPr>
        <w:t xml:space="preserve">Publier la liste des candidatures validées. </w:t>
      </w:r>
    </w:p>
    <w:p w14:paraId="7A05BC0C" w14:textId="77777777" w:rsidR="00D208B6" w:rsidRPr="00D208B6" w:rsidRDefault="00D208B6" w:rsidP="00D208B6">
      <w:pPr>
        <w:spacing w:before="100" w:beforeAutospacing="1" w:after="100" w:afterAutospacing="1" w:line="240" w:lineRule="auto"/>
        <w:jc w:val="both"/>
        <w:outlineLvl w:val="2"/>
        <w:rPr>
          <w:rFonts w:ascii="Tahoma" w:eastAsia="Times New Roman" w:hAnsi="Tahoma" w:cs="Tahoma"/>
          <w:b/>
          <w:bCs/>
          <w:kern w:val="0"/>
          <w:sz w:val="27"/>
          <w:szCs w:val="27"/>
          <w:lang w:eastAsia="fr-FR"/>
          <w14:ligatures w14:val="none"/>
        </w:rPr>
      </w:pPr>
      <w:r w:rsidRPr="00D208B6">
        <w:rPr>
          <w:rFonts w:ascii="Tahoma" w:eastAsia="Times New Roman" w:hAnsi="Tahoma" w:cs="Tahoma"/>
          <w:b/>
          <w:bCs/>
          <w:kern w:val="0"/>
          <w:sz w:val="27"/>
          <w:szCs w:val="27"/>
          <w:lang w:eastAsia="fr-FR"/>
          <w14:ligatures w14:val="none"/>
        </w:rPr>
        <w:t>4. Organiser le scrutin lui-même</w:t>
      </w:r>
    </w:p>
    <w:p w14:paraId="490C0142" w14:textId="77777777" w:rsidR="00D208B6" w:rsidRPr="00D208B6" w:rsidRDefault="00D208B6" w:rsidP="00D208B6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kern w:val="0"/>
          <w:lang w:eastAsia="fr-FR"/>
          <w14:ligatures w14:val="none"/>
        </w:rPr>
      </w:pPr>
      <w:r w:rsidRPr="00D208B6">
        <w:rPr>
          <w:rFonts w:ascii="Tahoma" w:eastAsia="Times New Roman" w:hAnsi="Tahoma" w:cs="Tahoma"/>
          <w:kern w:val="0"/>
          <w:lang w:eastAsia="fr-FR"/>
          <w14:ligatures w14:val="none"/>
        </w:rPr>
        <w:t xml:space="preserve">Aménagement de la salle ; </w:t>
      </w:r>
    </w:p>
    <w:p w14:paraId="6C992634" w14:textId="77777777" w:rsidR="00D208B6" w:rsidRPr="00D208B6" w:rsidRDefault="00D208B6" w:rsidP="00D208B6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kern w:val="0"/>
          <w:lang w:eastAsia="fr-FR"/>
          <w14:ligatures w14:val="none"/>
        </w:rPr>
      </w:pPr>
      <w:r w:rsidRPr="00D208B6">
        <w:rPr>
          <w:rFonts w:ascii="Tahoma" w:eastAsia="Times New Roman" w:hAnsi="Tahoma" w:cs="Tahoma"/>
          <w:kern w:val="0"/>
          <w:lang w:eastAsia="fr-FR"/>
          <w14:ligatures w14:val="none"/>
        </w:rPr>
        <w:t xml:space="preserve">Mise en place d’un bureau de vote ; </w:t>
      </w:r>
    </w:p>
    <w:p w14:paraId="4A5B81F1" w14:textId="77777777" w:rsidR="00D208B6" w:rsidRPr="00D208B6" w:rsidRDefault="00D208B6" w:rsidP="00D208B6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kern w:val="0"/>
          <w:lang w:eastAsia="fr-FR"/>
          <w14:ligatures w14:val="none"/>
        </w:rPr>
      </w:pPr>
      <w:r w:rsidRPr="00D208B6">
        <w:rPr>
          <w:rFonts w:ascii="Tahoma" w:eastAsia="Times New Roman" w:hAnsi="Tahoma" w:cs="Tahoma"/>
          <w:kern w:val="0"/>
          <w:lang w:eastAsia="fr-FR"/>
          <w14:ligatures w14:val="none"/>
        </w:rPr>
        <w:t xml:space="preserve">Production des PV ; </w:t>
      </w:r>
    </w:p>
    <w:p w14:paraId="3394C781" w14:textId="77777777" w:rsidR="00D208B6" w:rsidRPr="00D208B6" w:rsidRDefault="00D208B6" w:rsidP="00D208B6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kern w:val="0"/>
          <w:lang w:eastAsia="fr-FR"/>
          <w14:ligatures w14:val="none"/>
        </w:rPr>
      </w:pPr>
      <w:r w:rsidRPr="00D208B6">
        <w:rPr>
          <w:rFonts w:ascii="Tahoma" w:eastAsia="Times New Roman" w:hAnsi="Tahoma" w:cs="Tahoma"/>
          <w:kern w:val="0"/>
          <w:lang w:eastAsia="fr-FR"/>
          <w14:ligatures w14:val="none"/>
        </w:rPr>
        <w:t xml:space="preserve">Organisation du dépouillement et proclamation des résultats. </w:t>
      </w:r>
    </w:p>
    <w:p w14:paraId="6DB6683E" w14:textId="162AD4FC" w:rsidR="00D208B6" w:rsidRDefault="00D208B6" w:rsidP="00D208B6">
      <w:pPr>
        <w:spacing w:after="0" w:line="240" w:lineRule="auto"/>
        <w:jc w:val="both"/>
        <w:rPr>
          <w:rFonts w:ascii="Tahoma" w:eastAsia="Times New Roman" w:hAnsi="Tahoma" w:cs="Tahoma"/>
          <w:kern w:val="0"/>
          <w:lang w:eastAsia="fr-FR"/>
          <w14:ligatures w14:val="none"/>
        </w:rPr>
      </w:pPr>
    </w:p>
    <w:p w14:paraId="6CBDE473" w14:textId="77777777" w:rsidR="00D208B6" w:rsidRPr="00D208B6" w:rsidRDefault="00D208B6" w:rsidP="00D208B6">
      <w:pPr>
        <w:spacing w:after="0" w:line="240" w:lineRule="auto"/>
        <w:jc w:val="both"/>
        <w:rPr>
          <w:rFonts w:ascii="Tahoma" w:eastAsia="Times New Roman" w:hAnsi="Tahoma" w:cs="Tahoma"/>
          <w:kern w:val="0"/>
          <w:lang w:eastAsia="fr-FR"/>
          <w14:ligatures w14:val="none"/>
        </w:rPr>
      </w:pPr>
    </w:p>
    <w:p w14:paraId="09C9FE33" w14:textId="77777777" w:rsidR="00D208B6" w:rsidRPr="00D208B6" w:rsidRDefault="00D208B6" w:rsidP="00D208B6">
      <w:pPr>
        <w:spacing w:before="100" w:beforeAutospacing="1" w:after="100" w:afterAutospacing="1" w:line="240" w:lineRule="auto"/>
        <w:jc w:val="both"/>
        <w:outlineLvl w:val="0"/>
        <w:rPr>
          <w:rFonts w:ascii="Tahoma" w:eastAsia="Times New Roman" w:hAnsi="Tahoma" w:cs="Tahoma"/>
          <w:b/>
          <w:bCs/>
          <w:kern w:val="36"/>
          <w:sz w:val="48"/>
          <w:szCs w:val="48"/>
          <w:lang w:eastAsia="fr-FR"/>
          <w14:ligatures w14:val="none"/>
        </w:rPr>
      </w:pPr>
      <w:r w:rsidRPr="00D208B6">
        <w:rPr>
          <w:rFonts w:ascii="Tahoma" w:eastAsia="Times New Roman" w:hAnsi="Tahoma" w:cs="Tahoma"/>
          <w:b/>
          <w:bCs/>
          <w:kern w:val="36"/>
          <w:sz w:val="48"/>
          <w:szCs w:val="48"/>
          <w:lang w:eastAsia="fr-FR"/>
          <w14:ligatures w14:val="none"/>
        </w:rPr>
        <w:lastRenderedPageBreak/>
        <w:t>3. Quelles décisions le Comité ad hoc doit-il prendre ?</w:t>
      </w:r>
    </w:p>
    <w:p w14:paraId="25299EC1" w14:textId="77777777" w:rsidR="00D208B6" w:rsidRPr="00D208B6" w:rsidRDefault="00D208B6" w:rsidP="00D208B6">
      <w:p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kern w:val="0"/>
          <w:lang w:eastAsia="fr-FR"/>
          <w14:ligatures w14:val="none"/>
        </w:rPr>
      </w:pPr>
      <w:r w:rsidRPr="00D208B6">
        <w:rPr>
          <w:rFonts w:ascii="Tahoma" w:eastAsia="Times New Roman" w:hAnsi="Tahoma" w:cs="Tahoma"/>
          <w:kern w:val="0"/>
          <w:lang w:eastAsia="fr-FR"/>
          <w14:ligatures w14:val="none"/>
        </w:rPr>
        <w:t xml:space="preserve">Le Comité a un pouvoir de décision </w:t>
      </w:r>
      <w:r w:rsidRPr="00D208B6">
        <w:rPr>
          <w:rFonts w:ascii="Tahoma" w:eastAsia="Times New Roman" w:hAnsi="Tahoma" w:cs="Tahoma"/>
          <w:b/>
          <w:bCs/>
          <w:kern w:val="0"/>
          <w:lang w:eastAsia="fr-FR"/>
          <w14:ligatures w14:val="none"/>
        </w:rPr>
        <w:t>plein et exclusif</w:t>
      </w:r>
      <w:r w:rsidRPr="00D208B6">
        <w:rPr>
          <w:rFonts w:ascii="Tahoma" w:eastAsia="Times New Roman" w:hAnsi="Tahoma" w:cs="Tahoma"/>
          <w:kern w:val="0"/>
          <w:lang w:eastAsia="fr-FR"/>
          <w14:ligatures w14:val="none"/>
        </w:rPr>
        <w:t xml:space="preserve"> sur tout ce qui touche au processus. Il peut ainsi :</w:t>
      </w:r>
    </w:p>
    <w:p w14:paraId="48BC1CBE" w14:textId="77777777" w:rsidR="00D208B6" w:rsidRPr="00D208B6" w:rsidRDefault="00D208B6" w:rsidP="00D208B6">
      <w:pPr>
        <w:spacing w:before="100" w:beforeAutospacing="1" w:after="100" w:afterAutospacing="1" w:line="240" w:lineRule="auto"/>
        <w:jc w:val="both"/>
        <w:outlineLvl w:val="2"/>
        <w:rPr>
          <w:rFonts w:ascii="Tahoma" w:eastAsia="Times New Roman" w:hAnsi="Tahoma" w:cs="Tahoma"/>
          <w:b/>
          <w:bCs/>
          <w:kern w:val="0"/>
          <w:sz w:val="27"/>
          <w:szCs w:val="27"/>
          <w:lang w:eastAsia="fr-FR"/>
          <w14:ligatures w14:val="none"/>
        </w:rPr>
      </w:pPr>
      <w:r w:rsidRPr="00D208B6">
        <w:rPr>
          <w:rFonts w:ascii="Tahoma" w:eastAsia="Times New Roman" w:hAnsi="Tahoma" w:cs="Tahoma"/>
          <w:b/>
          <w:bCs/>
          <w:kern w:val="0"/>
          <w:sz w:val="27"/>
          <w:szCs w:val="27"/>
          <w:lang w:eastAsia="fr-FR"/>
          <w14:ligatures w14:val="none"/>
        </w:rPr>
        <w:t>Décisions obligatoires</w:t>
      </w:r>
    </w:p>
    <w:p w14:paraId="73A77B90" w14:textId="77777777" w:rsidR="00D208B6" w:rsidRPr="00D208B6" w:rsidRDefault="00D208B6" w:rsidP="00D208B6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kern w:val="0"/>
          <w:lang w:eastAsia="fr-FR"/>
          <w14:ligatures w14:val="none"/>
        </w:rPr>
      </w:pPr>
      <w:r w:rsidRPr="00D208B6">
        <w:rPr>
          <w:rFonts w:ascii="Tahoma" w:eastAsia="Times New Roman" w:hAnsi="Tahoma" w:cs="Tahoma"/>
          <w:kern w:val="0"/>
          <w:lang w:eastAsia="fr-FR"/>
          <w14:ligatures w14:val="none"/>
        </w:rPr>
        <w:t xml:space="preserve">Fixer la date et le lieu du congrès électif ; </w:t>
      </w:r>
    </w:p>
    <w:p w14:paraId="7B3C3BA5" w14:textId="77777777" w:rsidR="00D208B6" w:rsidRPr="00D208B6" w:rsidRDefault="00D208B6" w:rsidP="00D208B6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kern w:val="0"/>
          <w:lang w:eastAsia="fr-FR"/>
          <w14:ligatures w14:val="none"/>
        </w:rPr>
      </w:pPr>
      <w:r w:rsidRPr="00D208B6">
        <w:rPr>
          <w:rFonts w:ascii="Tahoma" w:eastAsia="Times New Roman" w:hAnsi="Tahoma" w:cs="Tahoma"/>
          <w:kern w:val="0"/>
          <w:lang w:eastAsia="fr-FR"/>
          <w14:ligatures w14:val="none"/>
        </w:rPr>
        <w:t xml:space="preserve">Arrêter le calendrier électoral ; </w:t>
      </w:r>
    </w:p>
    <w:p w14:paraId="50C91E5A" w14:textId="77777777" w:rsidR="00D208B6" w:rsidRPr="00D208B6" w:rsidRDefault="00D208B6" w:rsidP="00D208B6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kern w:val="0"/>
          <w:lang w:eastAsia="fr-FR"/>
          <w14:ligatures w14:val="none"/>
        </w:rPr>
      </w:pPr>
      <w:r w:rsidRPr="00D208B6">
        <w:rPr>
          <w:rFonts w:ascii="Tahoma" w:eastAsia="Times New Roman" w:hAnsi="Tahoma" w:cs="Tahoma"/>
          <w:kern w:val="0"/>
          <w:lang w:eastAsia="fr-FR"/>
          <w14:ligatures w14:val="none"/>
        </w:rPr>
        <w:t xml:space="preserve">Ouvrir et clôturer les candidatures ; </w:t>
      </w:r>
    </w:p>
    <w:p w14:paraId="4E9E54CF" w14:textId="77777777" w:rsidR="00D208B6" w:rsidRPr="00D208B6" w:rsidRDefault="00D208B6" w:rsidP="00D208B6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kern w:val="0"/>
          <w:lang w:eastAsia="fr-FR"/>
          <w14:ligatures w14:val="none"/>
        </w:rPr>
      </w:pPr>
      <w:r w:rsidRPr="00D208B6">
        <w:rPr>
          <w:rFonts w:ascii="Tahoma" w:eastAsia="Times New Roman" w:hAnsi="Tahoma" w:cs="Tahoma"/>
          <w:kern w:val="0"/>
          <w:lang w:eastAsia="fr-FR"/>
          <w14:ligatures w14:val="none"/>
        </w:rPr>
        <w:t xml:space="preserve">Publier les listes électorales et les candidatures ; </w:t>
      </w:r>
    </w:p>
    <w:p w14:paraId="2B287B8B" w14:textId="77777777" w:rsidR="00D208B6" w:rsidRPr="00D208B6" w:rsidRDefault="00D208B6" w:rsidP="00D208B6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kern w:val="0"/>
          <w:lang w:eastAsia="fr-FR"/>
          <w14:ligatures w14:val="none"/>
        </w:rPr>
      </w:pPr>
      <w:r w:rsidRPr="00D208B6">
        <w:rPr>
          <w:rFonts w:ascii="Tahoma" w:eastAsia="Times New Roman" w:hAnsi="Tahoma" w:cs="Tahoma"/>
          <w:kern w:val="0"/>
          <w:lang w:eastAsia="fr-FR"/>
          <w14:ligatures w14:val="none"/>
        </w:rPr>
        <w:t xml:space="preserve">Arrêter la liste des électeurs ; </w:t>
      </w:r>
    </w:p>
    <w:p w14:paraId="4B183E04" w14:textId="77777777" w:rsidR="00D208B6" w:rsidRPr="00D208B6" w:rsidRDefault="00D208B6" w:rsidP="00D208B6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kern w:val="0"/>
          <w:lang w:eastAsia="fr-FR"/>
          <w14:ligatures w14:val="none"/>
        </w:rPr>
      </w:pPr>
      <w:r w:rsidRPr="00D208B6">
        <w:rPr>
          <w:rFonts w:ascii="Tahoma" w:eastAsia="Times New Roman" w:hAnsi="Tahoma" w:cs="Tahoma"/>
          <w:kern w:val="0"/>
          <w:lang w:eastAsia="fr-FR"/>
          <w14:ligatures w14:val="none"/>
        </w:rPr>
        <w:t xml:space="preserve">Organiser le déroulement du vote ; </w:t>
      </w:r>
    </w:p>
    <w:p w14:paraId="7C0FF3F8" w14:textId="77777777" w:rsidR="00D208B6" w:rsidRPr="00D208B6" w:rsidRDefault="00D208B6" w:rsidP="00D208B6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kern w:val="0"/>
          <w:lang w:eastAsia="fr-FR"/>
          <w14:ligatures w14:val="none"/>
        </w:rPr>
      </w:pPr>
      <w:r w:rsidRPr="00D208B6">
        <w:rPr>
          <w:rFonts w:ascii="Tahoma" w:eastAsia="Times New Roman" w:hAnsi="Tahoma" w:cs="Tahoma"/>
          <w:kern w:val="0"/>
          <w:lang w:eastAsia="fr-FR"/>
          <w14:ligatures w14:val="none"/>
        </w:rPr>
        <w:t xml:space="preserve">Proclamer les résultats. </w:t>
      </w:r>
    </w:p>
    <w:p w14:paraId="0B0F6D1B" w14:textId="77777777" w:rsidR="00D208B6" w:rsidRPr="00D208B6" w:rsidRDefault="00D208B6" w:rsidP="00D208B6">
      <w:pPr>
        <w:spacing w:before="100" w:beforeAutospacing="1" w:after="100" w:afterAutospacing="1" w:line="240" w:lineRule="auto"/>
        <w:jc w:val="both"/>
        <w:outlineLvl w:val="2"/>
        <w:rPr>
          <w:rFonts w:ascii="Tahoma" w:eastAsia="Times New Roman" w:hAnsi="Tahoma" w:cs="Tahoma"/>
          <w:b/>
          <w:bCs/>
          <w:kern w:val="0"/>
          <w:sz w:val="27"/>
          <w:szCs w:val="27"/>
          <w:lang w:eastAsia="fr-FR"/>
          <w14:ligatures w14:val="none"/>
        </w:rPr>
      </w:pPr>
      <w:r w:rsidRPr="00D208B6">
        <w:rPr>
          <w:rFonts w:ascii="Tahoma" w:eastAsia="Times New Roman" w:hAnsi="Tahoma" w:cs="Tahoma"/>
          <w:b/>
          <w:bCs/>
          <w:kern w:val="0"/>
          <w:sz w:val="27"/>
          <w:szCs w:val="27"/>
          <w:lang w:eastAsia="fr-FR"/>
          <w14:ligatures w14:val="none"/>
        </w:rPr>
        <w:t>Décisions optionnelles</w:t>
      </w:r>
    </w:p>
    <w:p w14:paraId="69D94999" w14:textId="77777777" w:rsidR="00D208B6" w:rsidRPr="00D208B6" w:rsidRDefault="00D208B6" w:rsidP="00D208B6">
      <w:p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kern w:val="0"/>
          <w:lang w:eastAsia="fr-FR"/>
          <w14:ligatures w14:val="none"/>
        </w:rPr>
      </w:pPr>
      <w:r w:rsidRPr="00D208B6">
        <w:rPr>
          <w:rFonts w:ascii="Tahoma" w:eastAsia="Times New Roman" w:hAnsi="Tahoma" w:cs="Tahoma"/>
          <w:kern w:val="0"/>
          <w:lang w:eastAsia="fr-FR"/>
          <w14:ligatures w14:val="none"/>
        </w:rPr>
        <w:t>Si nécessaire :</w:t>
      </w:r>
    </w:p>
    <w:p w14:paraId="4FE9538A" w14:textId="77777777" w:rsidR="00D208B6" w:rsidRPr="00D208B6" w:rsidRDefault="00D208B6" w:rsidP="00D208B6">
      <w:pPr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kern w:val="0"/>
          <w:lang w:eastAsia="fr-FR"/>
          <w14:ligatures w14:val="none"/>
        </w:rPr>
      </w:pPr>
      <w:r w:rsidRPr="00D208B6">
        <w:rPr>
          <w:rFonts w:ascii="Tahoma" w:eastAsia="Times New Roman" w:hAnsi="Tahoma" w:cs="Tahoma"/>
          <w:kern w:val="0"/>
          <w:lang w:eastAsia="fr-FR"/>
          <w14:ligatures w14:val="none"/>
        </w:rPr>
        <w:t xml:space="preserve">Adopter un règlement électoral provisoire ; </w:t>
      </w:r>
    </w:p>
    <w:p w14:paraId="4536B09F" w14:textId="77777777" w:rsidR="00D208B6" w:rsidRPr="00D208B6" w:rsidRDefault="00D208B6" w:rsidP="00D208B6">
      <w:pPr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kern w:val="0"/>
          <w:lang w:eastAsia="fr-FR"/>
          <w14:ligatures w14:val="none"/>
        </w:rPr>
      </w:pPr>
      <w:r w:rsidRPr="00D208B6">
        <w:rPr>
          <w:rFonts w:ascii="Tahoma" w:eastAsia="Times New Roman" w:hAnsi="Tahoma" w:cs="Tahoma"/>
          <w:kern w:val="0"/>
          <w:lang w:eastAsia="fr-FR"/>
          <w14:ligatures w14:val="none"/>
        </w:rPr>
        <w:t xml:space="preserve">Créer des sous-commissions (logistique, juridique, communication…) ; </w:t>
      </w:r>
    </w:p>
    <w:p w14:paraId="5E229548" w14:textId="77777777" w:rsidR="00D208B6" w:rsidRPr="00D208B6" w:rsidRDefault="00D208B6" w:rsidP="00D208B6">
      <w:pPr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kern w:val="0"/>
          <w:lang w:eastAsia="fr-FR"/>
          <w14:ligatures w14:val="none"/>
        </w:rPr>
      </w:pPr>
      <w:r w:rsidRPr="00D208B6">
        <w:rPr>
          <w:rFonts w:ascii="Tahoma" w:eastAsia="Times New Roman" w:hAnsi="Tahoma" w:cs="Tahoma"/>
          <w:kern w:val="0"/>
          <w:lang w:eastAsia="fr-FR"/>
          <w14:ligatures w14:val="none"/>
        </w:rPr>
        <w:t xml:space="preserve">Décider des recours possibles avant scrutin (ex. traitement des contestations). </w:t>
      </w:r>
    </w:p>
    <w:p w14:paraId="6FC5DCF8" w14:textId="6C51B8C9" w:rsidR="00D208B6" w:rsidRPr="00D208B6" w:rsidRDefault="00D208B6" w:rsidP="00D208B6">
      <w:pPr>
        <w:spacing w:after="0" w:line="360" w:lineRule="auto"/>
        <w:jc w:val="both"/>
        <w:rPr>
          <w:rFonts w:ascii="Tahoma" w:eastAsia="Times New Roman" w:hAnsi="Tahoma" w:cs="Tahoma"/>
          <w:kern w:val="0"/>
          <w:lang w:eastAsia="fr-FR"/>
          <w14:ligatures w14:val="none"/>
        </w:rPr>
      </w:pPr>
    </w:p>
    <w:p w14:paraId="61C18259" w14:textId="61798912" w:rsidR="00D208B6" w:rsidRPr="00D208B6" w:rsidRDefault="00D208B6" w:rsidP="00D208B6">
      <w:pPr>
        <w:spacing w:before="100" w:beforeAutospacing="1" w:after="100" w:afterAutospacing="1" w:line="240" w:lineRule="auto"/>
        <w:jc w:val="both"/>
        <w:outlineLvl w:val="0"/>
        <w:rPr>
          <w:rFonts w:ascii="Tahoma" w:eastAsia="Times New Roman" w:hAnsi="Tahoma" w:cs="Tahoma"/>
          <w:b/>
          <w:bCs/>
          <w:kern w:val="36"/>
          <w:sz w:val="48"/>
          <w:szCs w:val="48"/>
          <w:lang w:eastAsia="fr-FR"/>
          <w14:ligatures w14:val="none"/>
        </w:rPr>
      </w:pPr>
      <w:r w:rsidRPr="00D208B6">
        <w:rPr>
          <w:rFonts w:ascii="Tahoma" w:eastAsia="Times New Roman" w:hAnsi="Tahoma" w:cs="Tahoma"/>
          <w:b/>
          <w:bCs/>
          <w:kern w:val="36"/>
          <w:sz w:val="48"/>
          <w:szCs w:val="48"/>
          <w:lang w:eastAsia="fr-FR"/>
          <w14:ligatures w14:val="none"/>
        </w:rPr>
        <w:t>4.</w:t>
      </w:r>
      <w:r>
        <w:rPr>
          <w:rFonts w:ascii="Tahoma" w:eastAsia="Times New Roman" w:hAnsi="Tahoma" w:cs="Tahoma"/>
          <w:b/>
          <w:bCs/>
          <w:kern w:val="36"/>
          <w:sz w:val="48"/>
          <w:szCs w:val="48"/>
          <w:lang w:eastAsia="fr-FR"/>
          <w14:ligatures w14:val="none"/>
        </w:rPr>
        <w:t xml:space="preserve"> </w:t>
      </w:r>
      <w:r w:rsidRPr="00D208B6">
        <w:rPr>
          <w:rFonts w:ascii="Tahoma" w:eastAsia="Times New Roman" w:hAnsi="Tahoma" w:cs="Tahoma"/>
          <w:b/>
          <w:bCs/>
          <w:kern w:val="36"/>
          <w:sz w:val="48"/>
          <w:szCs w:val="48"/>
          <w:lang w:eastAsia="fr-FR"/>
          <w14:ligatures w14:val="none"/>
        </w:rPr>
        <w:t>L’ordonnance</w:t>
      </w:r>
      <w:r>
        <w:rPr>
          <w:rFonts w:ascii="Tahoma" w:eastAsia="Times New Roman" w:hAnsi="Tahoma" w:cs="Tahoma"/>
          <w:b/>
          <w:bCs/>
          <w:kern w:val="36"/>
          <w:sz w:val="48"/>
          <w:szCs w:val="48"/>
          <w:lang w:eastAsia="fr-FR"/>
          <w14:ligatures w14:val="none"/>
        </w:rPr>
        <w:t xml:space="preserve"> </w:t>
      </w:r>
      <w:r w:rsidRPr="00D208B6">
        <w:rPr>
          <w:rFonts w:ascii="Tahoma" w:eastAsia="Times New Roman" w:hAnsi="Tahoma" w:cs="Tahoma"/>
          <w:b/>
          <w:bCs/>
          <w:kern w:val="36"/>
          <w:sz w:val="48"/>
          <w:szCs w:val="48"/>
          <w:lang w:eastAsia="fr-FR"/>
          <w14:ligatures w14:val="none"/>
        </w:rPr>
        <w:t>implique-t-elle l’ouverture des candidatures ?</w:t>
      </w:r>
    </w:p>
    <w:p w14:paraId="67D1D940" w14:textId="77777777" w:rsidR="00D208B6" w:rsidRPr="00D208B6" w:rsidRDefault="00D208B6" w:rsidP="00D208B6">
      <w:pPr>
        <w:spacing w:before="100" w:beforeAutospacing="1" w:after="100" w:afterAutospacing="1" w:line="360" w:lineRule="auto"/>
        <w:jc w:val="both"/>
        <w:outlineLvl w:val="2"/>
        <w:rPr>
          <w:rFonts w:ascii="Tahoma" w:eastAsia="Times New Roman" w:hAnsi="Tahoma" w:cs="Tahoma"/>
          <w:b/>
          <w:bCs/>
          <w:kern w:val="0"/>
          <w:sz w:val="27"/>
          <w:szCs w:val="27"/>
          <w:lang w:eastAsia="fr-FR"/>
          <w14:ligatures w14:val="none"/>
        </w:rPr>
      </w:pPr>
      <w:r w:rsidRPr="00D208B6">
        <w:rPr>
          <w:rFonts w:ascii="Tahoma" w:eastAsia="Times New Roman" w:hAnsi="Tahoma" w:cs="Tahoma"/>
          <w:b/>
          <w:bCs/>
          <w:kern w:val="0"/>
          <w:sz w:val="27"/>
          <w:szCs w:val="27"/>
          <w:lang w:eastAsia="fr-FR"/>
          <w14:ligatures w14:val="none"/>
        </w:rPr>
        <w:t>Oui. De façon quasi-automatique.</w:t>
      </w:r>
    </w:p>
    <w:p w14:paraId="78884D34" w14:textId="77777777" w:rsidR="00D208B6" w:rsidRPr="00D208B6" w:rsidRDefault="00D208B6" w:rsidP="00D208B6">
      <w:p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kern w:val="0"/>
          <w:lang w:eastAsia="fr-FR"/>
          <w14:ligatures w14:val="none"/>
        </w:rPr>
      </w:pPr>
      <w:r w:rsidRPr="00D208B6">
        <w:rPr>
          <w:rFonts w:ascii="Tahoma" w:eastAsia="Times New Roman" w:hAnsi="Tahoma" w:cs="Tahoma"/>
          <w:kern w:val="0"/>
          <w:lang w:eastAsia="fr-FR"/>
          <w14:ligatures w14:val="none"/>
        </w:rPr>
        <w:t xml:space="preserve">Dès lors que le juge confie au Comité la mission « </w:t>
      </w:r>
      <w:r w:rsidRPr="00D208B6">
        <w:rPr>
          <w:rFonts w:ascii="Tahoma" w:eastAsia="Times New Roman" w:hAnsi="Tahoma" w:cs="Tahoma"/>
          <w:b/>
          <w:bCs/>
          <w:kern w:val="0"/>
          <w:lang w:eastAsia="fr-FR"/>
          <w14:ligatures w14:val="none"/>
        </w:rPr>
        <w:t>d’organiser le congrès électif</w:t>
      </w:r>
      <w:r w:rsidRPr="00D208B6">
        <w:rPr>
          <w:rFonts w:ascii="Tahoma" w:eastAsia="Times New Roman" w:hAnsi="Tahoma" w:cs="Tahoma"/>
          <w:kern w:val="0"/>
          <w:lang w:eastAsia="fr-FR"/>
          <w14:ligatures w14:val="none"/>
        </w:rPr>
        <w:t xml:space="preserve"> », celui-ci doit </w:t>
      </w:r>
      <w:r w:rsidRPr="00D208B6">
        <w:rPr>
          <w:rFonts w:ascii="Tahoma" w:eastAsia="Times New Roman" w:hAnsi="Tahoma" w:cs="Tahoma"/>
          <w:b/>
          <w:bCs/>
          <w:kern w:val="0"/>
          <w:lang w:eastAsia="fr-FR"/>
          <w14:ligatures w14:val="none"/>
        </w:rPr>
        <w:t>assumer toutes les étapes</w:t>
      </w:r>
      <w:r w:rsidRPr="00D208B6">
        <w:rPr>
          <w:rFonts w:ascii="Tahoma" w:eastAsia="Times New Roman" w:hAnsi="Tahoma" w:cs="Tahoma"/>
          <w:kern w:val="0"/>
          <w:lang w:eastAsia="fr-FR"/>
          <w14:ligatures w14:val="none"/>
        </w:rPr>
        <w:t>, y compris :</w:t>
      </w:r>
    </w:p>
    <w:p w14:paraId="2006C5BE" w14:textId="77777777" w:rsidR="00D208B6" w:rsidRPr="00D208B6" w:rsidRDefault="00D208B6" w:rsidP="00D208B6">
      <w:pPr>
        <w:numPr>
          <w:ilvl w:val="0"/>
          <w:numId w:val="9"/>
        </w:num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kern w:val="0"/>
          <w:lang w:eastAsia="fr-FR"/>
          <w14:ligatures w14:val="none"/>
        </w:rPr>
      </w:pPr>
      <w:proofErr w:type="gramStart"/>
      <w:r w:rsidRPr="00D208B6">
        <w:rPr>
          <w:rFonts w:ascii="Tahoma" w:eastAsia="Times New Roman" w:hAnsi="Tahoma" w:cs="Tahoma"/>
          <w:kern w:val="0"/>
          <w:lang w:eastAsia="fr-FR"/>
          <w14:ligatures w14:val="none"/>
        </w:rPr>
        <w:t>ouvrir</w:t>
      </w:r>
      <w:proofErr w:type="gramEnd"/>
      <w:r w:rsidRPr="00D208B6">
        <w:rPr>
          <w:rFonts w:ascii="Tahoma" w:eastAsia="Times New Roman" w:hAnsi="Tahoma" w:cs="Tahoma"/>
          <w:kern w:val="0"/>
          <w:lang w:eastAsia="fr-FR"/>
          <w14:ligatures w14:val="none"/>
        </w:rPr>
        <w:t xml:space="preserve"> les candidatures, </w:t>
      </w:r>
    </w:p>
    <w:p w14:paraId="3EDCDB9F" w14:textId="77777777" w:rsidR="00D208B6" w:rsidRPr="00D208B6" w:rsidRDefault="00D208B6" w:rsidP="00D208B6">
      <w:pPr>
        <w:numPr>
          <w:ilvl w:val="0"/>
          <w:numId w:val="9"/>
        </w:num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kern w:val="0"/>
          <w:lang w:eastAsia="fr-FR"/>
          <w14:ligatures w14:val="none"/>
        </w:rPr>
      </w:pPr>
      <w:proofErr w:type="gramStart"/>
      <w:r w:rsidRPr="00D208B6">
        <w:rPr>
          <w:rFonts w:ascii="Tahoma" w:eastAsia="Times New Roman" w:hAnsi="Tahoma" w:cs="Tahoma"/>
          <w:kern w:val="0"/>
          <w:lang w:eastAsia="fr-FR"/>
          <w14:ligatures w14:val="none"/>
        </w:rPr>
        <w:lastRenderedPageBreak/>
        <w:t>recevoir</w:t>
      </w:r>
      <w:proofErr w:type="gramEnd"/>
      <w:r w:rsidRPr="00D208B6">
        <w:rPr>
          <w:rFonts w:ascii="Tahoma" w:eastAsia="Times New Roman" w:hAnsi="Tahoma" w:cs="Tahoma"/>
          <w:kern w:val="0"/>
          <w:lang w:eastAsia="fr-FR"/>
          <w14:ligatures w14:val="none"/>
        </w:rPr>
        <w:t xml:space="preserve"> les dossiers, </w:t>
      </w:r>
    </w:p>
    <w:p w14:paraId="39E2352F" w14:textId="77777777" w:rsidR="00D208B6" w:rsidRPr="00D208B6" w:rsidRDefault="00D208B6" w:rsidP="00D208B6">
      <w:pPr>
        <w:numPr>
          <w:ilvl w:val="0"/>
          <w:numId w:val="9"/>
        </w:num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kern w:val="0"/>
          <w:lang w:eastAsia="fr-FR"/>
          <w14:ligatures w14:val="none"/>
        </w:rPr>
      </w:pPr>
      <w:proofErr w:type="gramStart"/>
      <w:r w:rsidRPr="00D208B6">
        <w:rPr>
          <w:rFonts w:ascii="Tahoma" w:eastAsia="Times New Roman" w:hAnsi="Tahoma" w:cs="Tahoma"/>
          <w:kern w:val="0"/>
          <w:lang w:eastAsia="fr-FR"/>
          <w14:ligatures w14:val="none"/>
        </w:rPr>
        <w:t>les</w:t>
      </w:r>
      <w:proofErr w:type="gramEnd"/>
      <w:r w:rsidRPr="00D208B6">
        <w:rPr>
          <w:rFonts w:ascii="Tahoma" w:eastAsia="Times New Roman" w:hAnsi="Tahoma" w:cs="Tahoma"/>
          <w:kern w:val="0"/>
          <w:lang w:eastAsia="fr-FR"/>
          <w14:ligatures w14:val="none"/>
        </w:rPr>
        <w:t xml:space="preserve"> examiner, </w:t>
      </w:r>
    </w:p>
    <w:p w14:paraId="361F1E6C" w14:textId="77777777" w:rsidR="00D208B6" w:rsidRPr="00D208B6" w:rsidRDefault="00D208B6" w:rsidP="00D208B6">
      <w:pPr>
        <w:numPr>
          <w:ilvl w:val="0"/>
          <w:numId w:val="9"/>
        </w:num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kern w:val="0"/>
          <w:lang w:eastAsia="fr-FR"/>
          <w14:ligatures w14:val="none"/>
        </w:rPr>
      </w:pPr>
      <w:proofErr w:type="gramStart"/>
      <w:r w:rsidRPr="00D208B6">
        <w:rPr>
          <w:rFonts w:ascii="Tahoma" w:eastAsia="Times New Roman" w:hAnsi="Tahoma" w:cs="Tahoma"/>
          <w:kern w:val="0"/>
          <w:lang w:eastAsia="fr-FR"/>
          <w14:ligatures w14:val="none"/>
        </w:rPr>
        <w:t>publier</w:t>
      </w:r>
      <w:proofErr w:type="gramEnd"/>
      <w:r w:rsidRPr="00D208B6">
        <w:rPr>
          <w:rFonts w:ascii="Tahoma" w:eastAsia="Times New Roman" w:hAnsi="Tahoma" w:cs="Tahoma"/>
          <w:kern w:val="0"/>
          <w:lang w:eastAsia="fr-FR"/>
          <w14:ligatures w14:val="none"/>
        </w:rPr>
        <w:t xml:space="preserve"> la liste définitive des candidats. </w:t>
      </w:r>
    </w:p>
    <w:p w14:paraId="62DEE09C" w14:textId="77777777" w:rsidR="00D208B6" w:rsidRPr="00D208B6" w:rsidRDefault="00D208B6" w:rsidP="00D208B6">
      <w:p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kern w:val="0"/>
          <w:lang w:eastAsia="fr-FR"/>
          <w14:ligatures w14:val="none"/>
        </w:rPr>
      </w:pPr>
      <w:r w:rsidRPr="00D208B6">
        <w:rPr>
          <w:rFonts w:ascii="Tahoma" w:eastAsia="Times New Roman" w:hAnsi="Tahoma" w:cs="Tahoma"/>
          <w:kern w:val="0"/>
          <w:lang w:eastAsia="fr-FR"/>
          <w14:ligatures w14:val="none"/>
        </w:rPr>
        <w:t xml:space="preserve">En effet, </w:t>
      </w:r>
      <w:r w:rsidRPr="00D208B6">
        <w:rPr>
          <w:rFonts w:ascii="Tahoma" w:eastAsia="Times New Roman" w:hAnsi="Tahoma" w:cs="Tahoma"/>
          <w:b/>
          <w:bCs/>
          <w:kern w:val="0"/>
          <w:lang w:eastAsia="fr-FR"/>
          <w14:ligatures w14:val="none"/>
        </w:rPr>
        <w:t>ouvrir les candidatures n’est pas une option</w:t>
      </w:r>
      <w:r w:rsidRPr="00D208B6">
        <w:rPr>
          <w:rFonts w:ascii="Tahoma" w:eastAsia="Times New Roman" w:hAnsi="Tahoma" w:cs="Tahoma"/>
          <w:kern w:val="0"/>
          <w:lang w:eastAsia="fr-FR"/>
          <w14:ligatures w14:val="none"/>
        </w:rPr>
        <w:t xml:space="preserve">, c’est une </w:t>
      </w:r>
      <w:r w:rsidRPr="00D208B6">
        <w:rPr>
          <w:rFonts w:ascii="Tahoma" w:eastAsia="Times New Roman" w:hAnsi="Tahoma" w:cs="Tahoma"/>
          <w:b/>
          <w:bCs/>
          <w:kern w:val="0"/>
          <w:lang w:eastAsia="fr-FR"/>
          <w14:ligatures w14:val="none"/>
        </w:rPr>
        <w:t>étape nécessaire</w:t>
      </w:r>
      <w:r w:rsidRPr="00D208B6">
        <w:rPr>
          <w:rFonts w:ascii="Tahoma" w:eastAsia="Times New Roman" w:hAnsi="Tahoma" w:cs="Tahoma"/>
          <w:kern w:val="0"/>
          <w:lang w:eastAsia="fr-FR"/>
          <w14:ligatures w14:val="none"/>
        </w:rPr>
        <w:t xml:space="preserve"> sans laquelle l’élection ne peut avoir lieu.</w:t>
      </w:r>
    </w:p>
    <w:p w14:paraId="1B5BB689" w14:textId="2AF0A0B3" w:rsidR="00D208B6" w:rsidRPr="00D208B6" w:rsidRDefault="00D208B6" w:rsidP="00D208B6">
      <w:pPr>
        <w:spacing w:after="0" w:line="240" w:lineRule="auto"/>
        <w:jc w:val="both"/>
        <w:rPr>
          <w:rFonts w:ascii="Tahoma" w:eastAsia="Times New Roman" w:hAnsi="Tahoma" w:cs="Tahoma"/>
          <w:kern w:val="0"/>
          <w:lang w:eastAsia="fr-FR"/>
          <w14:ligatures w14:val="none"/>
        </w:rPr>
      </w:pPr>
    </w:p>
    <w:p w14:paraId="287674E5" w14:textId="77777777" w:rsidR="00D208B6" w:rsidRPr="00D208B6" w:rsidRDefault="00D208B6" w:rsidP="00D208B6">
      <w:pPr>
        <w:spacing w:before="100" w:beforeAutospacing="1" w:after="100" w:afterAutospacing="1" w:line="240" w:lineRule="auto"/>
        <w:jc w:val="both"/>
        <w:outlineLvl w:val="0"/>
        <w:rPr>
          <w:rFonts w:ascii="Tahoma" w:eastAsia="Times New Roman" w:hAnsi="Tahoma" w:cs="Tahoma"/>
          <w:b/>
          <w:bCs/>
          <w:kern w:val="36"/>
          <w:sz w:val="48"/>
          <w:szCs w:val="48"/>
          <w:lang w:eastAsia="fr-FR"/>
          <w14:ligatures w14:val="none"/>
        </w:rPr>
      </w:pPr>
      <w:r w:rsidRPr="00D208B6">
        <w:rPr>
          <w:rFonts w:ascii="Tahoma" w:eastAsia="Times New Roman" w:hAnsi="Tahoma" w:cs="Tahoma"/>
          <w:b/>
          <w:bCs/>
          <w:kern w:val="36"/>
          <w:sz w:val="48"/>
          <w:szCs w:val="48"/>
          <w:lang w:eastAsia="fr-FR"/>
          <w14:ligatures w14:val="none"/>
        </w:rPr>
        <w:t>5. Faut-il reprendre les travaux des organes sortants ?</w:t>
      </w:r>
    </w:p>
    <w:p w14:paraId="636F47D6" w14:textId="77777777" w:rsidR="00D208B6" w:rsidRPr="00D208B6" w:rsidRDefault="00D208B6" w:rsidP="00D208B6">
      <w:pPr>
        <w:spacing w:before="100" w:beforeAutospacing="1" w:after="100" w:afterAutospacing="1" w:line="360" w:lineRule="auto"/>
        <w:jc w:val="both"/>
        <w:outlineLvl w:val="2"/>
        <w:rPr>
          <w:rFonts w:ascii="Tahoma" w:eastAsia="Times New Roman" w:hAnsi="Tahoma" w:cs="Tahoma"/>
          <w:b/>
          <w:bCs/>
          <w:kern w:val="0"/>
          <w:sz w:val="27"/>
          <w:szCs w:val="27"/>
          <w:lang w:eastAsia="fr-FR"/>
          <w14:ligatures w14:val="none"/>
        </w:rPr>
      </w:pPr>
      <w:r w:rsidRPr="00D208B6">
        <w:rPr>
          <w:rFonts w:ascii="Tahoma" w:eastAsia="Times New Roman" w:hAnsi="Tahoma" w:cs="Tahoma"/>
          <w:b/>
          <w:bCs/>
          <w:kern w:val="0"/>
          <w:sz w:val="27"/>
          <w:szCs w:val="27"/>
          <w:lang w:eastAsia="fr-FR"/>
          <w14:ligatures w14:val="none"/>
        </w:rPr>
        <w:t>Non.</w:t>
      </w:r>
    </w:p>
    <w:p w14:paraId="3F23C3FE" w14:textId="77777777" w:rsidR="00D208B6" w:rsidRPr="00D208B6" w:rsidRDefault="00D208B6" w:rsidP="00D208B6">
      <w:p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kern w:val="0"/>
          <w:lang w:eastAsia="fr-FR"/>
          <w14:ligatures w14:val="none"/>
        </w:rPr>
      </w:pPr>
      <w:r w:rsidRPr="00D208B6">
        <w:rPr>
          <w:rFonts w:ascii="Tahoma" w:eastAsia="Times New Roman" w:hAnsi="Tahoma" w:cs="Tahoma"/>
          <w:kern w:val="0"/>
          <w:lang w:eastAsia="fr-FR"/>
          <w14:ligatures w14:val="none"/>
        </w:rPr>
        <w:t>L’ordonnance :</w:t>
      </w:r>
    </w:p>
    <w:p w14:paraId="5A22CCA6" w14:textId="77777777" w:rsidR="00D208B6" w:rsidRPr="00D208B6" w:rsidRDefault="00D208B6" w:rsidP="00D208B6">
      <w:pPr>
        <w:numPr>
          <w:ilvl w:val="0"/>
          <w:numId w:val="10"/>
        </w:num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kern w:val="0"/>
          <w:lang w:eastAsia="fr-FR"/>
          <w14:ligatures w14:val="none"/>
        </w:rPr>
      </w:pPr>
      <w:proofErr w:type="gramStart"/>
      <w:r w:rsidRPr="00D208B6">
        <w:rPr>
          <w:rFonts w:ascii="Tahoma" w:eastAsia="Times New Roman" w:hAnsi="Tahoma" w:cs="Tahoma"/>
          <w:kern w:val="0"/>
          <w:lang w:eastAsia="fr-FR"/>
          <w14:ligatures w14:val="none"/>
        </w:rPr>
        <w:t>constate</w:t>
      </w:r>
      <w:proofErr w:type="gramEnd"/>
      <w:r w:rsidRPr="00D208B6">
        <w:rPr>
          <w:rFonts w:ascii="Tahoma" w:eastAsia="Times New Roman" w:hAnsi="Tahoma" w:cs="Tahoma"/>
          <w:kern w:val="0"/>
          <w:lang w:eastAsia="fr-FR"/>
          <w14:ligatures w14:val="none"/>
        </w:rPr>
        <w:t xml:space="preserve"> que </w:t>
      </w:r>
      <w:r w:rsidRPr="00D208B6">
        <w:rPr>
          <w:rFonts w:ascii="Tahoma" w:eastAsia="Times New Roman" w:hAnsi="Tahoma" w:cs="Tahoma"/>
          <w:b/>
          <w:bCs/>
          <w:kern w:val="0"/>
          <w:lang w:eastAsia="fr-FR"/>
          <w14:ligatures w14:val="none"/>
        </w:rPr>
        <w:t>leurs mandats sont expirés</w:t>
      </w:r>
      <w:r w:rsidRPr="00D208B6">
        <w:rPr>
          <w:rFonts w:ascii="Tahoma" w:eastAsia="Times New Roman" w:hAnsi="Tahoma" w:cs="Tahoma"/>
          <w:kern w:val="0"/>
          <w:lang w:eastAsia="fr-FR"/>
          <w14:ligatures w14:val="none"/>
        </w:rPr>
        <w:t xml:space="preserve"> ; </w:t>
      </w:r>
    </w:p>
    <w:p w14:paraId="0411F34B" w14:textId="77777777" w:rsidR="00D208B6" w:rsidRPr="00D208B6" w:rsidRDefault="00D208B6" w:rsidP="00D208B6">
      <w:pPr>
        <w:numPr>
          <w:ilvl w:val="0"/>
          <w:numId w:val="10"/>
        </w:num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kern w:val="0"/>
          <w:lang w:eastAsia="fr-FR"/>
          <w14:ligatures w14:val="none"/>
        </w:rPr>
      </w:pPr>
      <w:proofErr w:type="gramStart"/>
      <w:r w:rsidRPr="00D208B6">
        <w:rPr>
          <w:rFonts w:ascii="Tahoma" w:eastAsia="Times New Roman" w:hAnsi="Tahoma" w:cs="Tahoma"/>
          <w:kern w:val="0"/>
          <w:lang w:eastAsia="fr-FR"/>
          <w14:ligatures w14:val="none"/>
        </w:rPr>
        <w:t>confie</w:t>
      </w:r>
      <w:proofErr w:type="gramEnd"/>
      <w:r w:rsidRPr="00D208B6">
        <w:rPr>
          <w:rFonts w:ascii="Tahoma" w:eastAsia="Times New Roman" w:hAnsi="Tahoma" w:cs="Tahoma"/>
          <w:kern w:val="0"/>
          <w:lang w:eastAsia="fr-FR"/>
          <w14:ligatures w14:val="none"/>
        </w:rPr>
        <w:t xml:space="preserve"> </w:t>
      </w:r>
      <w:r w:rsidRPr="00D208B6">
        <w:rPr>
          <w:rFonts w:ascii="Tahoma" w:eastAsia="Times New Roman" w:hAnsi="Tahoma" w:cs="Tahoma"/>
          <w:b/>
          <w:bCs/>
          <w:kern w:val="0"/>
          <w:lang w:eastAsia="fr-FR"/>
          <w14:ligatures w14:val="none"/>
        </w:rPr>
        <w:t>l’intégralité du processus électoral</w:t>
      </w:r>
      <w:r w:rsidRPr="00D208B6">
        <w:rPr>
          <w:rFonts w:ascii="Tahoma" w:eastAsia="Times New Roman" w:hAnsi="Tahoma" w:cs="Tahoma"/>
          <w:kern w:val="0"/>
          <w:lang w:eastAsia="fr-FR"/>
          <w14:ligatures w14:val="none"/>
        </w:rPr>
        <w:t xml:space="preserve"> au Comité ad hoc. </w:t>
      </w:r>
    </w:p>
    <w:p w14:paraId="3FAF48CE" w14:textId="6FF03AF2" w:rsidR="00D208B6" w:rsidRPr="00D208B6" w:rsidRDefault="00D208B6" w:rsidP="00D208B6">
      <w:p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kern w:val="0"/>
          <w:lang w:eastAsia="fr-FR"/>
          <w14:ligatures w14:val="none"/>
        </w:rPr>
      </w:pPr>
      <w:r w:rsidRPr="00D208B6">
        <w:rPr>
          <w:rFonts w:ascii="Tahoma" w:eastAsia="Times New Roman" w:hAnsi="Tahoma" w:cs="Tahoma"/>
          <w:b/>
          <w:bCs/>
          <w:kern w:val="0"/>
          <w:lang w:eastAsia="fr-FR"/>
          <w14:ligatures w14:val="none"/>
        </w:rPr>
        <w:t>Les organes sortants ne disposent plus d’aucune compétence électorale.</w:t>
      </w:r>
    </w:p>
    <w:p w14:paraId="572F8855" w14:textId="77777777" w:rsidR="00D208B6" w:rsidRDefault="00D208B6" w:rsidP="00D208B6">
      <w:p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kern w:val="0"/>
          <w:lang w:eastAsia="fr-FR"/>
          <w14:ligatures w14:val="none"/>
        </w:rPr>
      </w:pPr>
      <w:r w:rsidRPr="00D208B6">
        <w:rPr>
          <w:rFonts w:ascii="Tahoma" w:eastAsia="Times New Roman" w:hAnsi="Tahoma" w:cs="Tahoma"/>
          <w:b/>
          <w:bCs/>
          <w:kern w:val="0"/>
          <w:lang w:eastAsia="fr-FR"/>
          <w14:ligatures w14:val="none"/>
        </w:rPr>
        <w:t>Le Comité n’a pas à reprendre les actes contestés ou suspendus</w:t>
      </w:r>
      <w:r w:rsidRPr="00D208B6">
        <w:rPr>
          <w:rFonts w:ascii="Tahoma" w:eastAsia="Times New Roman" w:hAnsi="Tahoma" w:cs="Tahoma"/>
          <w:kern w:val="0"/>
          <w:lang w:eastAsia="fr-FR"/>
          <w14:ligatures w14:val="none"/>
        </w:rPr>
        <w:t xml:space="preserve"> (ex. : liste validée par le CA sortant, décisions antérieures).</w:t>
      </w:r>
    </w:p>
    <w:p w14:paraId="4288E865" w14:textId="558E12CC" w:rsidR="00D208B6" w:rsidRPr="00D208B6" w:rsidRDefault="00D208B6" w:rsidP="00D208B6">
      <w:p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kern w:val="0"/>
          <w:lang w:eastAsia="fr-FR"/>
          <w14:ligatures w14:val="none"/>
        </w:rPr>
      </w:pPr>
      <w:r w:rsidRPr="00D208B6">
        <w:rPr>
          <w:rFonts w:ascii="Tahoma" w:eastAsia="Times New Roman" w:hAnsi="Tahoma" w:cs="Tahoma"/>
          <w:kern w:val="0"/>
          <w:lang w:eastAsia="fr-FR"/>
          <w14:ligatures w14:val="none"/>
        </w:rPr>
        <w:t>Il peut :</w:t>
      </w:r>
    </w:p>
    <w:p w14:paraId="19483134" w14:textId="77777777" w:rsidR="00D208B6" w:rsidRPr="00D208B6" w:rsidRDefault="00D208B6" w:rsidP="00D208B6">
      <w:pPr>
        <w:numPr>
          <w:ilvl w:val="0"/>
          <w:numId w:val="11"/>
        </w:num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kern w:val="0"/>
          <w:lang w:eastAsia="fr-FR"/>
          <w14:ligatures w14:val="none"/>
        </w:rPr>
      </w:pPr>
      <w:proofErr w:type="gramStart"/>
      <w:r w:rsidRPr="00D208B6">
        <w:rPr>
          <w:rFonts w:ascii="Tahoma" w:eastAsia="Times New Roman" w:hAnsi="Tahoma" w:cs="Tahoma"/>
          <w:kern w:val="0"/>
          <w:lang w:eastAsia="fr-FR"/>
          <w14:ligatures w14:val="none"/>
        </w:rPr>
        <w:t>soit</w:t>
      </w:r>
      <w:proofErr w:type="gramEnd"/>
      <w:r w:rsidRPr="00D208B6">
        <w:rPr>
          <w:rFonts w:ascii="Tahoma" w:eastAsia="Times New Roman" w:hAnsi="Tahoma" w:cs="Tahoma"/>
          <w:kern w:val="0"/>
          <w:lang w:eastAsia="fr-FR"/>
          <w14:ligatures w14:val="none"/>
        </w:rPr>
        <w:t xml:space="preserve"> </w:t>
      </w:r>
      <w:r w:rsidRPr="00D208B6">
        <w:rPr>
          <w:rFonts w:ascii="Tahoma" w:eastAsia="Times New Roman" w:hAnsi="Tahoma" w:cs="Tahoma"/>
          <w:b/>
          <w:bCs/>
          <w:kern w:val="0"/>
          <w:lang w:eastAsia="fr-FR"/>
          <w14:ligatures w14:val="none"/>
        </w:rPr>
        <w:t>confirmer</w:t>
      </w:r>
      <w:r w:rsidRPr="00D208B6">
        <w:rPr>
          <w:rFonts w:ascii="Tahoma" w:eastAsia="Times New Roman" w:hAnsi="Tahoma" w:cs="Tahoma"/>
          <w:kern w:val="0"/>
          <w:lang w:eastAsia="fr-FR"/>
          <w14:ligatures w14:val="none"/>
        </w:rPr>
        <w:t xml:space="preserve"> certains actes antérieurs s’ils sont réguliers ; </w:t>
      </w:r>
    </w:p>
    <w:p w14:paraId="01944873" w14:textId="77777777" w:rsidR="00D208B6" w:rsidRPr="00D208B6" w:rsidRDefault="00D208B6" w:rsidP="00D208B6">
      <w:pPr>
        <w:numPr>
          <w:ilvl w:val="0"/>
          <w:numId w:val="11"/>
        </w:num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kern w:val="0"/>
          <w:lang w:eastAsia="fr-FR"/>
          <w14:ligatures w14:val="none"/>
        </w:rPr>
      </w:pPr>
      <w:proofErr w:type="gramStart"/>
      <w:r w:rsidRPr="00D208B6">
        <w:rPr>
          <w:rFonts w:ascii="Tahoma" w:eastAsia="Times New Roman" w:hAnsi="Tahoma" w:cs="Tahoma"/>
          <w:kern w:val="0"/>
          <w:lang w:eastAsia="fr-FR"/>
          <w14:ligatures w14:val="none"/>
        </w:rPr>
        <w:t>soit</w:t>
      </w:r>
      <w:proofErr w:type="gramEnd"/>
      <w:r w:rsidRPr="00D208B6">
        <w:rPr>
          <w:rFonts w:ascii="Tahoma" w:eastAsia="Times New Roman" w:hAnsi="Tahoma" w:cs="Tahoma"/>
          <w:kern w:val="0"/>
          <w:lang w:eastAsia="fr-FR"/>
          <w14:ligatures w14:val="none"/>
        </w:rPr>
        <w:t xml:space="preserve"> </w:t>
      </w:r>
      <w:r w:rsidRPr="00D208B6">
        <w:rPr>
          <w:rFonts w:ascii="Tahoma" w:eastAsia="Times New Roman" w:hAnsi="Tahoma" w:cs="Tahoma"/>
          <w:b/>
          <w:bCs/>
          <w:kern w:val="0"/>
          <w:lang w:eastAsia="fr-FR"/>
          <w14:ligatures w14:val="none"/>
        </w:rPr>
        <w:t>les réviser</w:t>
      </w:r>
      <w:r w:rsidRPr="00D208B6">
        <w:rPr>
          <w:rFonts w:ascii="Tahoma" w:eastAsia="Times New Roman" w:hAnsi="Tahoma" w:cs="Tahoma"/>
          <w:kern w:val="0"/>
          <w:lang w:eastAsia="fr-FR"/>
          <w14:ligatures w14:val="none"/>
        </w:rPr>
        <w:t xml:space="preserve"> totalement s’ils sont contestés ou non conformes aux textes. </w:t>
      </w:r>
    </w:p>
    <w:p w14:paraId="30AC0BDE" w14:textId="77777777" w:rsidR="00D208B6" w:rsidRPr="00D208B6" w:rsidRDefault="00D208B6" w:rsidP="00D208B6">
      <w:p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kern w:val="0"/>
          <w:lang w:eastAsia="fr-FR"/>
          <w14:ligatures w14:val="none"/>
        </w:rPr>
      </w:pPr>
      <w:r w:rsidRPr="00D208B6">
        <w:rPr>
          <w:rFonts w:ascii="Tahoma" w:eastAsia="Times New Roman" w:hAnsi="Tahoma" w:cs="Tahoma"/>
          <w:kern w:val="0"/>
          <w:lang w:eastAsia="fr-FR"/>
          <w14:ligatures w14:val="none"/>
        </w:rPr>
        <w:t xml:space="preserve">Cela garantit la </w:t>
      </w:r>
      <w:r w:rsidRPr="00D208B6">
        <w:rPr>
          <w:rFonts w:ascii="Tahoma" w:eastAsia="Times New Roman" w:hAnsi="Tahoma" w:cs="Tahoma"/>
          <w:b/>
          <w:bCs/>
          <w:kern w:val="0"/>
          <w:lang w:eastAsia="fr-FR"/>
          <w14:ligatures w14:val="none"/>
        </w:rPr>
        <w:t>neutralité</w:t>
      </w:r>
      <w:r w:rsidRPr="00D208B6">
        <w:rPr>
          <w:rFonts w:ascii="Tahoma" w:eastAsia="Times New Roman" w:hAnsi="Tahoma" w:cs="Tahoma"/>
          <w:kern w:val="0"/>
          <w:lang w:eastAsia="fr-FR"/>
          <w14:ligatures w14:val="none"/>
        </w:rPr>
        <w:t xml:space="preserve"> et la </w:t>
      </w:r>
      <w:r w:rsidRPr="00D208B6">
        <w:rPr>
          <w:rFonts w:ascii="Tahoma" w:eastAsia="Times New Roman" w:hAnsi="Tahoma" w:cs="Tahoma"/>
          <w:b/>
          <w:bCs/>
          <w:kern w:val="0"/>
          <w:lang w:eastAsia="fr-FR"/>
          <w14:ligatures w14:val="none"/>
        </w:rPr>
        <w:t>crédibilité</w:t>
      </w:r>
      <w:r w:rsidRPr="00D208B6">
        <w:rPr>
          <w:rFonts w:ascii="Tahoma" w:eastAsia="Times New Roman" w:hAnsi="Tahoma" w:cs="Tahoma"/>
          <w:kern w:val="0"/>
          <w:lang w:eastAsia="fr-FR"/>
          <w14:ligatures w14:val="none"/>
        </w:rPr>
        <w:t xml:space="preserve"> du processus.</w:t>
      </w:r>
    </w:p>
    <w:p w14:paraId="534FFDF1" w14:textId="78CEA72F" w:rsidR="00D208B6" w:rsidRDefault="00D208B6" w:rsidP="00D208B6">
      <w:pPr>
        <w:spacing w:after="0" w:line="240" w:lineRule="auto"/>
        <w:jc w:val="both"/>
        <w:rPr>
          <w:rFonts w:ascii="Tahoma" w:eastAsia="Times New Roman" w:hAnsi="Tahoma" w:cs="Tahoma"/>
          <w:kern w:val="0"/>
          <w:lang w:eastAsia="fr-FR"/>
          <w14:ligatures w14:val="none"/>
        </w:rPr>
      </w:pPr>
    </w:p>
    <w:p w14:paraId="1AC01CB7" w14:textId="77777777" w:rsidR="00D208B6" w:rsidRDefault="00D208B6" w:rsidP="00D208B6">
      <w:pPr>
        <w:spacing w:after="0" w:line="240" w:lineRule="auto"/>
        <w:jc w:val="both"/>
        <w:rPr>
          <w:rFonts w:ascii="Tahoma" w:eastAsia="Times New Roman" w:hAnsi="Tahoma" w:cs="Tahoma"/>
          <w:kern w:val="0"/>
          <w:lang w:eastAsia="fr-FR"/>
          <w14:ligatures w14:val="none"/>
        </w:rPr>
      </w:pPr>
    </w:p>
    <w:p w14:paraId="28031A9E" w14:textId="77777777" w:rsidR="00D208B6" w:rsidRPr="00D208B6" w:rsidRDefault="00D208B6" w:rsidP="00D208B6">
      <w:pPr>
        <w:spacing w:after="0" w:line="240" w:lineRule="auto"/>
        <w:jc w:val="both"/>
        <w:rPr>
          <w:rFonts w:ascii="Tahoma" w:eastAsia="Times New Roman" w:hAnsi="Tahoma" w:cs="Tahoma"/>
          <w:kern w:val="0"/>
          <w:lang w:eastAsia="fr-FR"/>
          <w14:ligatures w14:val="none"/>
        </w:rPr>
      </w:pPr>
    </w:p>
    <w:p w14:paraId="3ECDF808" w14:textId="77777777" w:rsidR="00D208B6" w:rsidRPr="00D208B6" w:rsidRDefault="00D208B6" w:rsidP="00D208B6">
      <w:pPr>
        <w:spacing w:before="100" w:beforeAutospacing="1" w:after="100" w:afterAutospacing="1" w:line="240" w:lineRule="auto"/>
        <w:jc w:val="both"/>
        <w:outlineLvl w:val="0"/>
        <w:rPr>
          <w:rFonts w:ascii="Tahoma" w:eastAsia="Times New Roman" w:hAnsi="Tahoma" w:cs="Tahoma"/>
          <w:b/>
          <w:bCs/>
          <w:kern w:val="36"/>
          <w:sz w:val="48"/>
          <w:szCs w:val="48"/>
          <w:lang w:eastAsia="fr-FR"/>
          <w14:ligatures w14:val="none"/>
        </w:rPr>
      </w:pPr>
      <w:r w:rsidRPr="00D208B6">
        <w:rPr>
          <w:rFonts w:ascii="Tahoma" w:eastAsia="Times New Roman" w:hAnsi="Tahoma" w:cs="Tahoma"/>
          <w:b/>
          <w:bCs/>
          <w:kern w:val="36"/>
          <w:sz w:val="48"/>
          <w:szCs w:val="48"/>
          <w:lang w:eastAsia="fr-FR"/>
          <w14:ligatures w14:val="none"/>
        </w:rPr>
        <w:lastRenderedPageBreak/>
        <w:t>6. Implications pratiques et juridiques de l’ordonnance</w:t>
      </w:r>
    </w:p>
    <w:p w14:paraId="7EB1153B" w14:textId="77777777" w:rsidR="00D208B6" w:rsidRPr="00D208B6" w:rsidRDefault="00D208B6" w:rsidP="00D208B6">
      <w:pPr>
        <w:spacing w:before="100" w:beforeAutospacing="1" w:after="100" w:afterAutospacing="1" w:line="240" w:lineRule="auto"/>
        <w:jc w:val="both"/>
        <w:outlineLvl w:val="2"/>
        <w:rPr>
          <w:rFonts w:ascii="Tahoma" w:eastAsia="Times New Roman" w:hAnsi="Tahoma" w:cs="Tahoma"/>
          <w:b/>
          <w:bCs/>
          <w:kern w:val="0"/>
          <w:sz w:val="27"/>
          <w:szCs w:val="27"/>
          <w:lang w:eastAsia="fr-FR"/>
          <w14:ligatures w14:val="none"/>
        </w:rPr>
      </w:pPr>
      <w:r w:rsidRPr="00D208B6">
        <w:rPr>
          <w:rFonts w:ascii="Tahoma" w:eastAsia="Times New Roman" w:hAnsi="Tahoma" w:cs="Tahoma"/>
          <w:b/>
          <w:bCs/>
          <w:kern w:val="0"/>
          <w:sz w:val="27"/>
          <w:szCs w:val="27"/>
          <w:lang w:eastAsia="fr-FR"/>
          <w14:ligatures w14:val="none"/>
        </w:rPr>
        <w:t>A. Suspension des organes sortants</w:t>
      </w:r>
    </w:p>
    <w:p w14:paraId="6A887FD4" w14:textId="77777777" w:rsidR="00D208B6" w:rsidRPr="00D208B6" w:rsidRDefault="00D208B6" w:rsidP="00D208B6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kern w:val="0"/>
          <w:lang w:eastAsia="fr-FR"/>
          <w14:ligatures w14:val="none"/>
        </w:rPr>
      </w:pPr>
      <w:r w:rsidRPr="00D208B6">
        <w:rPr>
          <w:rFonts w:ascii="Tahoma" w:eastAsia="Times New Roman" w:hAnsi="Tahoma" w:cs="Tahoma"/>
          <w:kern w:val="0"/>
          <w:lang w:eastAsia="fr-FR"/>
          <w14:ligatures w14:val="none"/>
        </w:rPr>
        <w:t>Leur rôle devient simplement consultatif, s’ils sont sollicités.</w:t>
      </w:r>
    </w:p>
    <w:p w14:paraId="119CCA8D" w14:textId="77777777" w:rsidR="00D208B6" w:rsidRPr="00D208B6" w:rsidRDefault="00D208B6" w:rsidP="00D208B6">
      <w:pPr>
        <w:spacing w:before="100" w:beforeAutospacing="1" w:after="100" w:afterAutospacing="1" w:line="240" w:lineRule="auto"/>
        <w:jc w:val="both"/>
        <w:outlineLvl w:val="2"/>
        <w:rPr>
          <w:rFonts w:ascii="Tahoma" w:eastAsia="Times New Roman" w:hAnsi="Tahoma" w:cs="Tahoma"/>
          <w:b/>
          <w:bCs/>
          <w:kern w:val="0"/>
          <w:sz w:val="27"/>
          <w:szCs w:val="27"/>
          <w:lang w:eastAsia="fr-FR"/>
          <w14:ligatures w14:val="none"/>
        </w:rPr>
      </w:pPr>
      <w:r w:rsidRPr="00D208B6">
        <w:rPr>
          <w:rFonts w:ascii="Tahoma" w:eastAsia="Times New Roman" w:hAnsi="Tahoma" w:cs="Tahoma"/>
          <w:b/>
          <w:bCs/>
          <w:kern w:val="0"/>
          <w:sz w:val="27"/>
          <w:szCs w:val="27"/>
          <w:lang w:eastAsia="fr-FR"/>
          <w14:ligatures w14:val="none"/>
        </w:rPr>
        <w:t>B. Autorité renforcée du Comité ad hoc</w:t>
      </w:r>
    </w:p>
    <w:p w14:paraId="4713313B" w14:textId="77777777" w:rsidR="00D208B6" w:rsidRPr="00D208B6" w:rsidRDefault="00D208B6" w:rsidP="00D208B6">
      <w:p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kern w:val="0"/>
          <w:lang w:eastAsia="fr-FR"/>
          <w14:ligatures w14:val="none"/>
        </w:rPr>
      </w:pPr>
      <w:r w:rsidRPr="00D208B6">
        <w:rPr>
          <w:rFonts w:ascii="Tahoma" w:eastAsia="Times New Roman" w:hAnsi="Tahoma" w:cs="Tahoma"/>
          <w:kern w:val="0"/>
          <w:lang w:eastAsia="fr-FR"/>
          <w14:ligatures w14:val="none"/>
        </w:rPr>
        <w:t>Ses décisions s’imposent à tous les membres, car elles émanent d’un organe créé par décision judiciaire.</w:t>
      </w:r>
    </w:p>
    <w:p w14:paraId="46546C24" w14:textId="77777777" w:rsidR="00D208B6" w:rsidRPr="00D208B6" w:rsidRDefault="00D208B6" w:rsidP="00D208B6">
      <w:pPr>
        <w:spacing w:before="100" w:beforeAutospacing="1" w:after="100" w:afterAutospacing="1" w:line="240" w:lineRule="auto"/>
        <w:jc w:val="both"/>
        <w:outlineLvl w:val="2"/>
        <w:rPr>
          <w:rFonts w:ascii="Tahoma" w:eastAsia="Times New Roman" w:hAnsi="Tahoma" w:cs="Tahoma"/>
          <w:b/>
          <w:bCs/>
          <w:kern w:val="0"/>
          <w:sz w:val="27"/>
          <w:szCs w:val="27"/>
          <w:lang w:eastAsia="fr-FR"/>
          <w14:ligatures w14:val="none"/>
        </w:rPr>
      </w:pPr>
      <w:r w:rsidRPr="00D208B6">
        <w:rPr>
          <w:rFonts w:ascii="Tahoma" w:eastAsia="Times New Roman" w:hAnsi="Tahoma" w:cs="Tahoma"/>
          <w:b/>
          <w:bCs/>
          <w:kern w:val="0"/>
          <w:sz w:val="27"/>
          <w:szCs w:val="27"/>
          <w:lang w:eastAsia="fr-FR"/>
          <w14:ligatures w14:val="none"/>
        </w:rPr>
        <w:t>C. Sécurisation du processus électoral</w:t>
      </w:r>
    </w:p>
    <w:p w14:paraId="2FC57466" w14:textId="77777777" w:rsidR="00D208B6" w:rsidRPr="00D208B6" w:rsidRDefault="00D208B6" w:rsidP="00D208B6">
      <w:p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kern w:val="0"/>
          <w:lang w:eastAsia="fr-FR"/>
          <w14:ligatures w14:val="none"/>
        </w:rPr>
      </w:pPr>
      <w:r w:rsidRPr="00D208B6">
        <w:rPr>
          <w:rFonts w:ascii="Tahoma" w:eastAsia="Times New Roman" w:hAnsi="Tahoma" w:cs="Tahoma"/>
          <w:kern w:val="0"/>
          <w:lang w:eastAsia="fr-FR"/>
          <w14:ligatures w14:val="none"/>
        </w:rPr>
        <w:t>Le Comité a le devoir de :</w:t>
      </w:r>
    </w:p>
    <w:p w14:paraId="450F464B" w14:textId="77777777" w:rsidR="00D208B6" w:rsidRPr="00D208B6" w:rsidRDefault="00D208B6" w:rsidP="00D208B6">
      <w:pPr>
        <w:numPr>
          <w:ilvl w:val="0"/>
          <w:numId w:val="12"/>
        </w:num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kern w:val="0"/>
          <w:lang w:eastAsia="fr-FR"/>
          <w14:ligatures w14:val="none"/>
        </w:rPr>
      </w:pPr>
      <w:proofErr w:type="gramStart"/>
      <w:r w:rsidRPr="00D208B6">
        <w:rPr>
          <w:rFonts w:ascii="Tahoma" w:eastAsia="Times New Roman" w:hAnsi="Tahoma" w:cs="Tahoma"/>
          <w:kern w:val="0"/>
          <w:lang w:eastAsia="fr-FR"/>
          <w14:ligatures w14:val="none"/>
        </w:rPr>
        <w:t>prévenir</w:t>
      </w:r>
      <w:proofErr w:type="gramEnd"/>
      <w:r w:rsidRPr="00D208B6">
        <w:rPr>
          <w:rFonts w:ascii="Tahoma" w:eastAsia="Times New Roman" w:hAnsi="Tahoma" w:cs="Tahoma"/>
          <w:kern w:val="0"/>
          <w:lang w:eastAsia="fr-FR"/>
          <w14:ligatures w14:val="none"/>
        </w:rPr>
        <w:t xml:space="preserve"> les irrégularités, </w:t>
      </w:r>
    </w:p>
    <w:p w14:paraId="760891E5" w14:textId="77777777" w:rsidR="00D208B6" w:rsidRPr="00D208B6" w:rsidRDefault="00D208B6" w:rsidP="00D208B6">
      <w:pPr>
        <w:numPr>
          <w:ilvl w:val="0"/>
          <w:numId w:val="12"/>
        </w:num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kern w:val="0"/>
          <w:lang w:eastAsia="fr-FR"/>
          <w14:ligatures w14:val="none"/>
        </w:rPr>
      </w:pPr>
      <w:proofErr w:type="gramStart"/>
      <w:r w:rsidRPr="00D208B6">
        <w:rPr>
          <w:rFonts w:ascii="Tahoma" w:eastAsia="Times New Roman" w:hAnsi="Tahoma" w:cs="Tahoma"/>
          <w:kern w:val="0"/>
          <w:lang w:eastAsia="fr-FR"/>
          <w14:ligatures w14:val="none"/>
        </w:rPr>
        <w:t>assurer</w:t>
      </w:r>
      <w:proofErr w:type="gramEnd"/>
      <w:r w:rsidRPr="00D208B6">
        <w:rPr>
          <w:rFonts w:ascii="Tahoma" w:eastAsia="Times New Roman" w:hAnsi="Tahoma" w:cs="Tahoma"/>
          <w:kern w:val="0"/>
          <w:lang w:eastAsia="fr-FR"/>
          <w14:ligatures w14:val="none"/>
        </w:rPr>
        <w:t xml:space="preserve"> l’égalité entre candidats, </w:t>
      </w:r>
    </w:p>
    <w:p w14:paraId="41D1F88D" w14:textId="77777777" w:rsidR="00D208B6" w:rsidRPr="00D208B6" w:rsidRDefault="00D208B6" w:rsidP="00D208B6">
      <w:pPr>
        <w:numPr>
          <w:ilvl w:val="0"/>
          <w:numId w:val="12"/>
        </w:num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kern w:val="0"/>
          <w:lang w:eastAsia="fr-FR"/>
          <w14:ligatures w14:val="none"/>
        </w:rPr>
      </w:pPr>
      <w:proofErr w:type="gramStart"/>
      <w:r w:rsidRPr="00D208B6">
        <w:rPr>
          <w:rFonts w:ascii="Tahoma" w:eastAsia="Times New Roman" w:hAnsi="Tahoma" w:cs="Tahoma"/>
          <w:kern w:val="0"/>
          <w:lang w:eastAsia="fr-FR"/>
          <w14:ligatures w14:val="none"/>
        </w:rPr>
        <w:t>garantir</w:t>
      </w:r>
      <w:proofErr w:type="gramEnd"/>
      <w:r w:rsidRPr="00D208B6">
        <w:rPr>
          <w:rFonts w:ascii="Tahoma" w:eastAsia="Times New Roman" w:hAnsi="Tahoma" w:cs="Tahoma"/>
          <w:kern w:val="0"/>
          <w:lang w:eastAsia="fr-FR"/>
          <w14:ligatures w14:val="none"/>
        </w:rPr>
        <w:t xml:space="preserve"> la transparence. </w:t>
      </w:r>
    </w:p>
    <w:p w14:paraId="2F390487" w14:textId="77777777" w:rsidR="00D208B6" w:rsidRPr="00D208B6" w:rsidRDefault="00D208B6" w:rsidP="00D208B6">
      <w:pPr>
        <w:spacing w:before="100" w:beforeAutospacing="1" w:after="100" w:afterAutospacing="1" w:line="240" w:lineRule="auto"/>
        <w:jc w:val="both"/>
        <w:outlineLvl w:val="2"/>
        <w:rPr>
          <w:rFonts w:ascii="Tahoma" w:eastAsia="Times New Roman" w:hAnsi="Tahoma" w:cs="Tahoma"/>
          <w:b/>
          <w:bCs/>
          <w:kern w:val="0"/>
          <w:sz w:val="27"/>
          <w:szCs w:val="27"/>
          <w:lang w:eastAsia="fr-FR"/>
          <w14:ligatures w14:val="none"/>
        </w:rPr>
      </w:pPr>
      <w:r w:rsidRPr="00D208B6">
        <w:rPr>
          <w:rFonts w:ascii="Tahoma" w:eastAsia="Times New Roman" w:hAnsi="Tahoma" w:cs="Tahoma"/>
          <w:b/>
          <w:bCs/>
          <w:kern w:val="0"/>
          <w:sz w:val="27"/>
          <w:szCs w:val="27"/>
          <w:lang w:eastAsia="fr-FR"/>
          <w14:ligatures w14:val="none"/>
        </w:rPr>
        <w:t>D. Respect obligatoire du délai de 45 jours</w:t>
      </w:r>
    </w:p>
    <w:p w14:paraId="396F7793" w14:textId="77777777" w:rsidR="00D208B6" w:rsidRPr="00D208B6" w:rsidRDefault="00D208B6" w:rsidP="00D208B6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kern w:val="0"/>
          <w:lang w:eastAsia="fr-FR"/>
          <w14:ligatures w14:val="none"/>
        </w:rPr>
      </w:pPr>
      <w:r w:rsidRPr="00D208B6">
        <w:rPr>
          <w:rFonts w:ascii="Tahoma" w:eastAsia="Times New Roman" w:hAnsi="Tahoma" w:cs="Tahoma"/>
          <w:kern w:val="0"/>
          <w:lang w:eastAsia="fr-FR"/>
          <w14:ligatures w14:val="none"/>
        </w:rPr>
        <w:t>Le Comité doit accomplir toutes les étapes dans ce délai imposé par le juge.</w:t>
      </w:r>
    </w:p>
    <w:p w14:paraId="044B15A7" w14:textId="48A4E414" w:rsidR="00D208B6" w:rsidRPr="00D208B6" w:rsidRDefault="00D208B6" w:rsidP="00D208B6">
      <w:pPr>
        <w:spacing w:after="0" w:line="240" w:lineRule="auto"/>
        <w:jc w:val="both"/>
        <w:rPr>
          <w:rFonts w:ascii="Tahoma" w:eastAsia="Times New Roman" w:hAnsi="Tahoma" w:cs="Tahoma"/>
          <w:kern w:val="0"/>
          <w:lang w:eastAsia="fr-FR"/>
          <w14:ligatures w14:val="none"/>
        </w:rPr>
      </w:pPr>
    </w:p>
    <w:p w14:paraId="4725619F" w14:textId="266B0B3F" w:rsidR="00D208B6" w:rsidRPr="008F0C2F" w:rsidRDefault="008F0C2F" w:rsidP="008F0C2F">
      <w:pPr>
        <w:ind w:left="4956" w:firstLine="708"/>
        <w:jc w:val="both"/>
        <w:rPr>
          <w:rFonts w:ascii="Tahoma" w:eastAsia="Times New Roman" w:hAnsi="Tahoma" w:cs="Tahoma"/>
          <w:kern w:val="36"/>
          <w:sz w:val="28"/>
          <w:szCs w:val="28"/>
          <w:u w:val="single"/>
          <w:lang w:eastAsia="fr-FR"/>
          <w14:ligatures w14:val="none"/>
        </w:rPr>
      </w:pPr>
      <w:r w:rsidRPr="008F0C2F">
        <w:rPr>
          <w:rFonts w:ascii="Tahoma" w:eastAsia="Times New Roman" w:hAnsi="Tahoma" w:cs="Tahoma"/>
          <w:kern w:val="36"/>
          <w:sz w:val="28"/>
          <w:szCs w:val="28"/>
          <w:u w:val="single"/>
          <w:lang w:eastAsia="fr-FR"/>
          <w14:ligatures w14:val="none"/>
        </w:rPr>
        <w:t>YAMIEN K. Rolland</w:t>
      </w:r>
    </w:p>
    <w:p w14:paraId="274E5768" w14:textId="58CC1E39" w:rsidR="008F0C2F" w:rsidRDefault="008F0C2F" w:rsidP="008F0C2F">
      <w:pPr>
        <w:ind w:left="4956" w:firstLine="708"/>
        <w:jc w:val="both"/>
        <w:rPr>
          <w:rFonts w:ascii="Tahoma" w:eastAsia="Times New Roman" w:hAnsi="Tahoma" w:cs="Tahoma"/>
          <w:kern w:val="36"/>
          <w:sz w:val="28"/>
          <w:szCs w:val="28"/>
          <w:lang w:eastAsia="fr-FR"/>
          <w14:ligatures w14:val="none"/>
        </w:rPr>
      </w:pPr>
      <w:r>
        <w:rPr>
          <w:rFonts w:ascii="Tahoma" w:eastAsia="Times New Roman" w:hAnsi="Tahoma" w:cs="Tahoma"/>
          <w:kern w:val="36"/>
          <w:sz w:val="28"/>
          <w:szCs w:val="28"/>
          <w:lang w:eastAsia="fr-FR"/>
          <w14:ligatures w14:val="none"/>
        </w:rPr>
        <w:t>Membre du Comité ad hoc</w:t>
      </w:r>
    </w:p>
    <w:p w14:paraId="1819CFDF" w14:textId="77777777" w:rsidR="008F0C2F" w:rsidRDefault="008F0C2F" w:rsidP="008F0C2F">
      <w:pPr>
        <w:ind w:left="4956" w:firstLine="708"/>
        <w:jc w:val="both"/>
        <w:rPr>
          <w:rFonts w:ascii="Tahoma" w:eastAsia="Times New Roman" w:hAnsi="Tahoma" w:cs="Tahoma"/>
          <w:kern w:val="36"/>
          <w:sz w:val="28"/>
          <w:szCs w:val="28"/>
          <w:lang w:eastAsia="fr-FR"/>
          <w14:ligatures w14:val="none"/>
        </w:rPr>
      </w:pPr>
      <w:r>
        <w:rPr>
          <w:rFonts w:ascii="Tahoma" w:eastAsia="Times New Roman" w:hAnsi="Tahoma" w:cs="Tahoma"/>
          <w:kern w:val="36"/>
          <w:sz w:val="28"/>
          <w:szCs w:val="28"/>
          <w:lang w:eastAsia="fr-FR"/>
          <w14:ligatures w14:val="none"/>
        </w:rPr>
        <w:t xml:space="preserve">Chargé des Affaires </w:t>
      </w:r>
    </w:p>
    <w:p w14:paraId="6D02F931" w14:textId="35E7C914" w:rsidR="008F0C2F" w:rsidRPr="008F0C2F" w:rsidRDefault="008F0C2F" w:rsidP="008F0C2F">
      <w:pPr>
        <w:ind w:left="4956" w:firstLine="708"/>
        <w:jc w:val="both"/>
        <w:rPr>
          <w:rFonts w:ascii="Tahoma" w:hAnsi="Tahoma" w:cs="Tahoma"/>
          <w:sz w:val="28"/>
          <w:szCs w:val="28"/>
        </w:rPr>
      </w:pPr>
      <w:proofErr w:type="gramStart"/>
      <w:r>
        <w:rPr>
          <w:rFonts w:ascii="Tahoma" w:eastAsia="Times New Roman" w:hAnsi="Tahoma" w:cs="Tahoma"/>
          <w:kern w:val="36"/>
          <w:sz w:val="28"/>
          <w:szCs w:val="28"/>
          <w:lang w:eastAsia="fr-FR"/>
          <w14:ligatures w14:val="none"/>
        </w:rPr>
        <w:t>juridiques</w:t>
      </w:r>
      <w:proofErr w:type="gramEnd"/>
      <w:r>
        <w:rPr>
          <w:rFonts w:ascii="Tahoma" w:eastAsia="Times New Roman" w:hAnsi="Tahoma" w:cs="Tahoma"/>
          <w:kern w:val="36"/>
          <w:sz w:val="28"/>
          <w:szCs w:val="28"/>
          <w:lang w:eastAsia="fr-FR"/>
          <w14:ligatures w14:val="none"/>
        </w:rPr>
        <w:t xml:space="preserve"> et du contentieux</w:t>
      </w:r>
    </w:p>
    <w:sectPr w:rsidR="008F0C2F" w:rsidRPr="008F0C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C6F71"/>
    <w:multiLevelType w:val="multilevel"/>
    <w:tmpl w:val="15B62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86666E"/>
    <w:multiLevelType w:val="multilevel"/>
    <w:tmpl w:val="966C1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3A4DD1"/>
    <w:multiLevelType w:val="multilevel"/>
    <w:tmpl w:val="24D45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D2721D"/>
    <w:multiLevelType w:val="multilevel"/>
    <w:tmpl w:val="37F40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883AF1"/>
    <w:multiLevelType w:val="multilevel"/>
    <w:tmpl w:val="E4761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CC51B9"/>
    <w:multiLevelType w:val="multilevel"/>
    <w:tmpl w:val="F2042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CA6539"/>
    <w:multiLevelType w:val="hybridMultilevel"/>
    <w:tmpl w:val="5C5C9A4A"/>
    <w:lvl w:ilvl="0" w:tplc="5FF002D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0D19A8"/>
    <w:multiLevelType w:val="multilevel"/>
    <w:tmpl w:val="1286F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A06D94"/>
    <w:multiLevelType w:val="multilevel"/>
    <w:tmpl w:val="4C781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9B1E7A"/>
    <w:multiLevelType w:val="multilevel"/>
    <w:tmpl w:val="AD4CE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7307554"/>
    <w:multiLevelType w:val="multilevel"/>
    <w:tmpl w:val="F7B6A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EB3C1B"/>
    <w:multiLevelType w:val="multilevel"/>
    <w:tmpl w:val="0C14B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8DB2CA3"/>
    <w:multiLevelType w:val="multilevel"/>
    <w:tmpl w:val="4F8E6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B3F724F"/>
    <w:multiLevelType w:val="multilevel"/>
    <w:tmpl w:val="2AB24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2103283">
    <w:abstractNumId w:val="12"/>
  </w:num>
  <w:num w:numId="2" w16cid:durableId="1070889399">
    <w:abstractNumId w:val="3"/>
  </w:num>
  <w:num w:numId="3" w16cid:durableId="1657342226">
    <w:abstractNumId w:val="5"/>
  </w:num>
  <w:num w:numId="4" w16cid:durableId="1222448638">
    <w:abstractNumId w:val="1"/>
  </w:num>
  <w:num w:numId="5" w16cid:durableId="1108894271">
    <w:abstractNumId w:val="10"/>
  </w:num>
  <w:num w:numId="6" w16cid:durableId="1971592792">
    <w:abstractNumId w:val="7"/>
  </w:num>
  <w:num w:numId="7" w16cid:durableId="392506230">
    <w:abstractNumId w:val="4"/>
  </w:num>
  <w:num w:numId="8" w16cid:durableId="1885676332">
    <w:abstractNumId w:val="13"/>
  </w:num>
  <w:num w:numId="9" w16cid:durableId="921985744">
    <w:abstractNumId w:val="0"/>
  </w:num>
  <w:num w:numId="10" w16cid:durableId="2044744408">
    <w:abstractNumId w:val="2"/>
  </w:num>
  <w:num w:numId="11" w16cid:durableId="1732001570">
    <w:abstractNumId w:val="11"/>
  </w:num>
  <w:num w:numId="12" w16cid:durableId="321931177">
    <w:abstractNumId w:val="8"/>
  </w:num>
  <w:num w:numId="13" w16cid:durableId="1334986689">
    <w:abstractNumId w:val="9"/>
  </w:num>
  <w:num w:numId="14" w16cid:durableId="53759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8B6"/>
    <w:rsid w:val="00116EA6"/>
    <w:rsid w:val="008F0C2F"/>
    <w:rsid w:val="00D20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1E2CB"/>
  <w15:chartTrackingRefBased/>
  <w15:docId w15:val="{2C2BF59A-2F2B-4EDB-A25B-A31FCDD6F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208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208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208B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208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208B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208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208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208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208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208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208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208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208B6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208B6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208B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208B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208B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208B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208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208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208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208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208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208B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208B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208B6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208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208B6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D208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703</Words>
  <Characters>3867</Characters>
  <Application>Microsoft Office Word</Application>
  <DocSecurity>0</DocSecurity>
  <Lines>32</Lines>
  <Paragraphs>9</Paragraphs>
  <ScaleCrop>false</ScaleCrop>
  <Company/>
  <LinksUpToDate>false</LinksUpToDate>
  <CharactersWithSpaces>4561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 Yamien</dc:creator>
  <cp:keywords/>
  <dc:description/>
  <cp:lastModifiedBy>Roland Yamien</cp:lastModifiedBy>
  <cp:revision>2</cp:revision>
  <dcterms:created xsi:type="dcterms:W3CDTF">2026-05-23T18:49:00Z</dcterms:created>
  <dcterms:modified xsi:type="dcterms:W3CDTF">2026-05-23T19:05:00Z</dcterms:modified>
</cp:coreProperties>
</file>